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8EB" w:rsidRDefault="008528EB" w:rsidP="008528EB">
      <w:pPr>
        <w:pStyle w:val="Default"/>
        <w:jc w:val="center"/>
        <w:rPr>
          <w:b/>
          <w:bCs/>
          <w:sz w:val="22"/>
          <w:szCs w:val="22"/>
        </w:rPr>
      </w:pPr>
      <w:r>
        <w:rPr>
          <w:b/>
          <w:bCs/>
          <w:sz w:val="22"/>
          <w:szCs w:val="22"/>
        </w:rPr>
        <w:t>Id, Ego, and superego</w:t>
      </w:r>
    </w:p>
    <w:p w:rsidR="008528EB" w:rsidRDefault="008528EB" w:rsidP="008528EB">
      <w:pPr>
        <w:pStyle w:val="Default"/>
        <w:jc w:val="center"/>
        <w:rPr>
          <w:b/>
          <w:bCs/>
          <w:sz w:val="22"/>
          <w:szCs w:val="22"/>
        </w:rPr>
      </w:pPr>
    </w:p>
    <w:p w:rsidR="000D7813" w:rsidRDefault="000D7813" w:rsidP="000D7813">
      <w:pPr>
        <w:pStyle w:val="Default"/>
        <w:rPr>
          <w:sz w:val="22"/>
          <w:szCs w:val="22"/>
        </w:rPr>
      </w:pPr>
      <w:r>
        <w:rPr>
          <w:b/>
          <w:bCs/>
          <w:sz w:val="22"/>
          <w:szCs w:val="22"/>
        </w:rPr>
        <w:t xml:space="preserve">Teacher Candidate: </w:t>
      </w:r>
      <w:proofErr w:type="spellStart"/>
      <w:r w:rsidR="008528EB">
        <w:rPr>
          <w:i/>
          <w:iCs/>
          <w:sz w:val="22"/>
          <w:szCs w:val="22"/>
        </w:rPr>
        <w:t>Rasha</w:t>
      </w:r>
      <w:proofErr w:type="spellEnd"/>
      <w:r w:rsidR="008528EB">
        <w:rPr>
          <w:i/>
          <w:iCs/>
          <w:sz w:val="22"/>
          <w:szCs w:val="22"/>
        </w:rPr>
        <w:t xml:space="preserve"> </w:t>
      </w:r>
      <w:proofErr w:type="spellStart"/>
      <w:r w:rsidR="008528EB">
        <w:rPr>
          <w:i/>
          <w:iCs/>
          <w:sz w:val="22"/>
          <w:szCs w:val="22"/>
        </w:rPr>
        <w:t>Qaisi</w:t>
      </w:r>
      <w:proofErr w:type="spellEnd"/>
      <w:r w:rsidR="008528EB">
        <w:rPr>
          <w:i/>
          <w:iCs/>
          <w:sz w:val="22"/>
          <w:szCs w:val="22"/>
        </w:rPr>
        <w:t xml:space="preserve"> and Nathalie </w:t>
      </w:r>
      <w:proofErr w:type="spellStart"/>
      <w:r w:rsidR="008528EB">
        <w:rPr>
          <w:i/>
          <w:iCs/>
          <w:sz w:val="22"/>
          <w:szCs w:val="22"/>
        </w:rPr>
        <w:t>Karnot</w:t>
      </w:r>
      <w:proofErr w:type="spellEnd"/>
    </w:p>
    <w:p w:rsidR="000D7813" w:rsidRPr="008528EB" w:rsidRDefault="000D7813" w:rsidP="000D7813">
      <w:pPr>
        <w:pStyle w:val="Default"/>
        <w:rPr>
          <w:i/>
          <w:iCs/>
          <w:sz w:val="22"/>
          <w:szCs w:val="22"/>
        </w:rPr>
      </w:pPr>
      <w:r>
        <w:rPr>
          <w:b/>
          <w:bCs/>
          <w:sz w:val="22"/>
          <w:szCs w:val="22"/>
        </w:rPr>
        <w:t xml:space="preserve">Subject: </w:t>
      </w:r>
      <w:r w:rsidR="008528EB">
        <w:rPr>
          <w:i/>
          <w:iCs/>
          <w:sz w:val="22"/>
          <w:szCs w:val="22"/>
        </w:rPr>
        <w:t xml:space="preserve">General Psychology </w:t>
      </w:r>
      <w:r>
        <w:rPr>
          <w:b/>
          <w:bCs/>
          <w:sz w:val="22"/>
          <w:szCs w:val="22"/>
        </w:rPr>
        <w:t>Grade/Class:</w:t>
      </w:r>
      <w:r w:rsidR="008528EB">
        <w:rPr>
          <w:b/>
          <w:bCs/>
          <w:sz w:val="22"/>
          <w:szCs w:val="22"/>
        </w:rPr>
        <w:t xml:space="preserve"> </w:t>
      </w:r>
      <w:r w:rsidR="008528EB">
        <w:rPr>
          <w:i/>
          <w:iCs/>
          <w:sz w:val="22"/>
          <w:szCs w:val="22"/>
        </w:rPr>
        <w:t>Grade 11</w:t>
      </w:r>
    </w:p>
    <w:p w:rsidR="000D7813" w:rsidRDefault="000D7813" w:rsidP="000D7813">
      <w:pPr>
        <w:pStyle w:val="Default"/>
        <w:rPr>
          <w:sz w:val="22"/>
          <w:szCs w:val="22"/>
        </w:rPr>
      </w:pPr>
      <w:r>
        <w:rPr>
          <w:b/>
          <w:bCs/>
          <w:sz w:val="22"/>
          <w:szCs w:val="22"/>
        </w:rPr>
        <w:t xml:space="preserve">Date: </w:t>
      </w:r>
      <w:r w:rsidR="008528EB">
        <w:rPr>
          <w:i/>
          <w:iCs/>
          <w:sz w:val="22"/>
          <w:szCs w:val="22"/>
        </w:rPr>
        <w:t>________________________</w:t>
      </w:r>
      <w:r>
        <w:rPr>
          <w:i/>
          <w:iCs/>
          <w:sz w:val="22"/>
          <w:szCs w:val="22"/>
        </w:rPr>
        <w:t xml:space="preserve"> </w:t>
      </w:r>
      <w:r>
        <w:rPr>
          <w:b/>
          <w:bCs/>
          <w:sz w:val="22"/>
          <w:szCs w:val="22"/>
        </w:rPr>
        <w:t xml:space="preserve">Time: </w:t>
      </w:r>
      <w:r>
        <w:rPr>
          <w:i/>
          <w:iCs/>
          <w:sz w:val="22"/>
          <w:szCs w:val="22"/>
        </w:rPr>
        <w:t xml:space="preserve">___________________________ </w:t>
      </w:r>
    </w:p>
    <w:p w:rsidR="000D7813" w:rsidRPr="008528EB" w:rsidRDefault="000D7813" w:rsidP="000D7813">
      <w:pPr>
        <w:pStyle w:val="Default"/>
        <w:rPr>
          <w:sz w:val="22"/>
          <w:szCs w:val="22"/>
        </w:rPr>
      </w:pPr>
      <w:r>
        <w:rPr>
          <w:b/>
          <w:bCs/>
          <w:sz w:val="22"/>
          <w:szCs w:val="22"/>
        </w:rPr>
        <w:t>Duration (minutes)</w:t>
      </w:r>
      <w:r w:rsidR="008528EB">
        <w:rPr>
          <w:b/>
          <w:bCs/>
          <w:sz w:val="22"/>
          <w:szCs w:val="22"/>
        </w:rPr>
        <w:t>:</w:t>
      </w:r>
      <w:r w:rsidR="008528EB">
        <w:rPr>
          <w:sz w:val="22"/>
          <w:szCs w:val="22"/>
        </w:rPr>
        <w:t xml:space="preserve"> 75 minutes</w:t>
      </w:r>
    </w:p>
    <w:p w:rsidR="000D7813" w:rsidRPr="008528EB" w:rsidRDefault="000D7813" w:rsidP="000D7813">
      <w:pPr>
        <w:pStyle w:val="Default"/>
        <w:rPr>
          <w:i/>
          <w:iCs/>
          <w:sz w:val="22"/>
          <w:szCs w:val="22"/>
        </w:rPr>
      </w:pPr>
      <w:r>
        <w:rPr>
          <w:b/>
          <w:bCs/>
          <w:sz w:val="22"/>
          <w:szCs w:val="22"/>
        </w:rPr>
        <w:t>Lesson Topi</w:t>
      </w:r>
      <w:r w:rsidR="008528EB">
        <w:rPr>
          <w:b/>
          <w:bCs/>
          <w:sz w:val="22"/>
          <w:szCs w:val="22"/>
        </w:rPr>
        <w:t xml:space="preserve">c: </w:t>
      </w:r>
      <w:r w:rsidR="008528EB">
        <w:rPr>
          <w:i/>
          <w:iCs/>
          <w:sz w:val="22"/>
          <w:szCs w:val="22"/>
        </w:rPr>
        <w:t>Id, Ego, and Superego</w:t>
      </w:r>
    </w:p>
    <w:p w:rsidR="000D7813" w:rsidRDefault="000D7813" w:rsidP="000D7813">
      <w:pPr>
        <w:pStyle w:val="Default"/>
        <w:rPr>
          <w:sz w:val="22"/>
          <w:szCs w:val="22"/>
        </w:rPr>
      </w:pPr>
    </w:p>
    <w:p w:rsidR="000D7813" w:rsidRDefault="000D7813" w:rsidP="000D7813">
      <w:pPr>
        <w:pStyle w:val="Default"/>
        <w:rPr>
          <w:b/>
          <w:bCs/>
          <w:sz w:val="22"/>
          <w:szCs w:val="22"/>
        </w:rPr>
      </w:pPr>
      <w:r>
        <w:rPr>
          <w:b/>
          <w:bCs/>
          <w:sz w:val="22"/>
          <w:szCs w:val="22"/>
        </w:rPr>
        <w:t>CURRICULUM EXPECTATIONS:</w:t>
      </w:r>
    </w:p>
    <w:p w:rsidR="003C2316" w:rsidRDefault="003C2316" w:rsidP="000D7813">
      <w:pPr>
        <w:pStyle w:val="Default"/>
        <w:rPr>
          <w:sz w:val="22"/>
          <w:szCs w:val="22"/>
        </w:rPr>
      </w:pPr>
    </w:p>
    <w:p w:rsidR="000D7813" w:rsidRDefault="003C2316" w:rsidP="000D7813">
      <w:pPr>
        <w:pStyle w:val="Default"/>
        <w:rPr>
          <w:sz w:val="22"/>
          <w:szCs w:val="22"/>
        </w:rPr>
      </w:pPr>
      <w:r>
        <w:rPr>
          <w:sz w:val="22"/>
          <w:szCs w:val="22"/>
        </w:rPr>
        <w:t xml:space="preserve">C1. Theories, perspectives, and </w:t>
      </w:r>
      <w:r w:rsidR="00851379">
        <w:rPr>
          <w:sz w:val="22"/>
          <w:szCs w:val="22"/>
        </w:rPr>
        <w:t xml:space="preserve">methodologies: </w:t>
      </w:r>
      <w:r>
        <w:rPr>
          <w:sz w:val="22"/>
          <w:szCs w:val="22"/>
        </w:rPr>
        <w:t>demonstrate an understanding of major theories, perspectives, and research methods in psychology.</w:t>
      </w:r>
    </w:p>
    <w:p w:rsidR="003C2316" w:rsidRPr="003C2316" w:rsidRDefault="003C2316" w:rsidP="000D7813">
      <w:pPr>
        <w:pStyle w:val="Default"/>
        <w:rPr>
          <w:sz w:val="22"/>
          <w:szCs w:val="22"/>
        </w:rPr>
      </w:pPr>
    </w:p>
    <w:p w:rsidR="000D7813" w:rsidRDefault="003C2316" w:rsidP="000D7813">
      <w:pPr>
        <w:pStyle w:val="Default"/>
        <w:rPr>
          <w:sz w:val="22"/>
          <w:szCs w:val="22"/>
        </w:rPr>
      </w:pPr>
      <w:r>
        <w:rPr>
          <w:sz w:val="22"/>
          <w:szCs w:val="22"/>
        </w:rPr>
        <w:t xml:space="preserve">C2. </w:t>
      </w:r>
      <w:r w:rsidR="00851379">
        <w:rPr>
          <w:sz w:val="22"/>
          <w:szCs w:val="22"/>
        </w:rPr>
        <w:t xml:space="preserve">Explaining human mental processes and </w:t>
      </w:r>
      <w:proofErr w:type="spellStart"/>
      <w:r w:rsidR="00851379">
        <w:rPr>
          <w:sz w:val="22"/>
          <w:szCs w:val="22"/>
        </w:rPr>
        <w:t>behaviour</w:t>
      </w:r>
      <w:proofErr w:type="spellEnd"/>
      <w:r w:rsidR="00851379">
        <w:rPr>
          <w:sz w:val="22"/>
          <w:szCs w:val="22"/>
        </w:rPr>
        <w:t xml:space="preserve">: uses a psychological perspective to explain how diverse factors influence and shape human mental processes and </w:t>
      </w:r>
      <w:proofErr w:type="spellStart"/>
      <w:r w:rsidR="00851379">
        <w:rPr>
          <w:sz w:val="22"/>
          <w:szCs w:val="22"/>
        </w:rPr>
        <w:t>behaviour</w:t>
      </w:r>
      <w:proofErr w:type="spellEnd"/>
      <w:r w:rsidR="00851379">
        <w:rPr>
          <w:sz w:val="22"/>
          <w:szCs w:val="22"/>
        </w:rPr>
        <w:t>.</w:t>
      </w:r>
    </w:p>
    <w:p w:rsidR="003C2316" w:rsidRDefault="003C2316" w:rsidP="000D7813">
      <w:pPr>
        <w:pStyle w:val="Default"/>
        <w:rPr>
          <w:sz w:val="22"/>
          <w:szCs w:val="22"/>
        </w:rPr>
      </w:pPr>
    </w:p>
    <w:p w:rsidR="00C80B82" w:rsidRDefault="000D7813" w:rsidP="000D7813">
      <w:pPr>
        <w:pStyle w:val="Default"/>
        <w:rPr>
          <w:i/>
          <w:iCs/>
          <w:sz w:val="22"/>
          <w:szCs w:val="22"/>
        </w:rPr>
      </w:pPr>
      <w:r>
        <w:rPr>
          <w:b/>
          <w:bCs/>
          <w:sz w:val="22"/>
          <w:szCs w:val="22"/>
        </w:rPr>
        <w:t>SPECIFIC OBJECTIVES OR EXPECTATIONS</w:t>
      </w:r>
      <w:r>
        <w:rPr>
          <w:i/>
          <w:iCs/>
          <w:sz w:val="22"/>
          <w:szCs w:val="22"/>
        </w:rPr>
        <w:t xml:space="preserve">: </w:t>
      </w:r>
    </w:p>
    <w:p w:rsidR="00C80B82" w:rsidRDefault="001F5F5E" w:rsidP="000D7813">
      <w:pPr>
        <w:pStyle w:val="Default"/>
        <w:rPr>
          <w:sz w:val="22"/>
          <w:szCs w:val="22"/>
        </w:rPr>
      </w:pPr>
      <w:r>
        <w:rPr>
          <w:sz w:val="22"/>
          <w:szCs w:val="22"/>
        </w:rPr>
        <w:tab/>
      </w:r>
    </w:p>
    <w:p w:rsidR="00C80B82" w:rsidRDefault="00AF4775" w:rsidP="000D7813">
      <w:pPr>
        <w:pStyle w:val="Default"/>
        <w:rPr>
          <w:sz w:val="22"/>
          <w:szCs w:val="22"/>
        </w:rPr>
      </w:pPr>
      <w:r>
        <w:rPr>
          <w:sz w:val="22"/>
          <w:szCs w:val="22"/>
        </w:rPr>
        <w:t xml:space="preserve">C1.1. </w:t>
      </w:r>
      <w:r w:rsidR="00AF515D">
        <w:rPr>
          <w:sz w:val="22"/>
          <w:szCs w:val="22"/>
        </w:rPr>
        <w:t xml:space="preserve">Explain the significance of </w:t>
      </w:r>
      <w:r w:rsidR="00464388">
        <w:rPr>
          <w:sz w:val="22"/>
          <w:szCs w:val="22"/>
        </w:rPr>
        <w:t>contribution</w:t>
      </w:r>
      <w:r w:rsidR="0051205A">
        <w:rPr>
          <w:sz w:val="22"/>
          <w:szCs w:val="22"/>
        </w:rPr>
        <w:t xml:space="preserve">s of influential </w:t>
      </w:r>
      <w:r w:rsidR="00AF515D">
        <w:rPr>
          <w:sz w:val="22"/>
          <w:szCs w:val="22"/>
        </w:rPr>
        <w:t>psychologists</w:t>
      </w:r>
      <w:r w:rsidR="0051205A">
        <w:rPr>
          <w:sz w:val="22"/>
          <w:szCs w:val="22"/>
        </w:rPr>
        <w:t xml:space="preserve"> (Sigmund Freud)</w:t>
      </w:r>
      <w:r w:rsidR="00464388">
        <w:rPr>
          <w:sz w:val="22"/>
          <w:szCs w:val="22"/>
        </w:rPr>
        <w:t>.</w:t>
      </w:r>
    </w:p>
    <w:p w:rsidR="0051205A" w:rsidRDefault="0051205A" w:rsidP="000D7813">
      <w:pPr>
        <w:pStyle w:val="Default"/>
        <w:rPr>
          <w:sz w:val="22"/>
          <w:szCs w:val="22"/>
        </w:rPr>
      </w:pPr>
    </w:p>
    <w:p w:rsidR="0051205A" w:rsidRDefault="0051205A" w:rsidP="000D7813">
      <w:pPr>
        <w:pStyle w:val="Default"/>
        <w:rPr>
          <w:sz w:val="22"/>
          <w:szCs w:val="22"/>
        </w:rPr>
      </w:pPr>
      <w:r>
        <w:rPr>
          <w:sz w:val="22"/>
          <w:szCs w:val="22"/>
        </w:rPr>
        <w:t xml:space="preserve">C1.2. Summarize the key ideas of major psychological theories and explain how they can be used to understand human </w:t>
      </w:r>
      <w:proofErr w:type="spellStart"/>
      <w:r>
        <w:rPr>
          <w:sz w:val="22"/>
          <w:szCs w:val="22"/>
        </w:rPr>
        <w:t>behaviour</w:t>
      </w:r>
      <w:proofErr w:type="spellEnd"/>
      <w:r>
        <w:rPr>
          <w:sz w:val="22"/>
          <w:szCs w:val="22"/>
        </w:rPr>
        <w:t xml:space="preserve"> (Psychodynamic theory - conscious, subconscious, Id, Ego, and Superego).</w:t>
      </w:r>
    </w:p>
    <w:p w:rsidR="001F5F5E" w:rsidRDefault="001F5F5E" w:rsidP="001F5F5E">
      <w:pPr>
        <w:pStyle w:val="Default"/>
        <w:rPr>
          <w:sz w:val="22"/>
          <w:szCs w:val="22"/>
        </w:rPr>
      </w:pPr>
      <w:r>
        <w:rPr>
          <w:sz w:val="22"/>
          <w:szCs w:val="22"/>
        </w:rPr>
        <w:tab/>
      </w:r>
    </w:p>
    <w:p w:rsidR="00587422" w:rsidRDefault="0051205A" w:rsidP="001F5F5E">
      <w:pPr>
        <w:pStyle w:val="Default"/>
        <w:rPr>
          <w:sz w:val="22"/>
          <w:szCs w:val="22"/>
        </w:rPr>
      </w:pPr>
      <w:r>
        <w:rPr>
          <w:sz w:val="22"/>
          <w:szCs w:val="22"/>
        </w:rPr>
        <w:t>C2.1. Explain, from a psychological perceptive, how various influences can contribute to an individu</w:t>
      </w:r>
      <w:r w:rsidR="006B3A23">
        <w:rPr>
          <w:sz w:val="22"/>
          <w:szCs w:val="22"/>
        </w:rPr>
        <w:t>al's psychological development</w:t>
      </w:r>
      <w:r w:rsidR="00587422">
        <w:rPr>
          <w:sz w:val="22"/>
          <w:szCs w:val="22"/>
        </w:rPr>
        <w:t xml:space="preserve"> (environment, personality, and identity development)</w:t>
      </w:r>
      <w:r w:rsidR="006B3A23">
        <w:rPr>
          <w:sz w:val="22"/>
          <w:szCs w:val="22"/>
        </w:rPr>
        <w:t>.</w:t>
      </w:r>
    </w:p>
    <w:p w:rsidR="000D7813" w:rsidRDefault="000D7813" w:rsidP="000D7813">
      <w:pPr>
        <w:pStyle w:val="Default"/>
        <w:rPr>
          <w:sz w:val="22"/>
          <w:szCs w:val="22"/>
        </w:rPr>
      </w:pPr>
    </w:p>
    <w:p w:rsidR="000D7813" w:rsidRPr="00E2323C" w:rsidRDefault="000D7813" w:rsidP="00587422">
      <w:pPr>
        <w:pStyle w:val="Default"/>
        <w:rPr>
          <w:b/>
          <w:bCs/>
          <w:color w:val="auto"/>
          <w:sz w:val="22"/>
          <w:szCs w:val="22"/>
        </w:rPr>
      </w:pPr>
      <w:r w:rsidRPr="00E2323C">
        <w:rPr>
          <w:b/>
          <w:bCs/>
          <w:color w:val="auto"/>
          <w:sz w:val="22"/>
          <w:szCs w:val="22"/>
        </w:rPr>
        <w:t>TEACHING LEARNING RESOURCES:</w:t>
      </w:r>
    </w:p>
    <w:p w:rsidR="00587422" w:rsidRPr="00E2323C" w:rsidRDefault="00587422" w:rsidP="00587422">
      <w:pPr>
        <w:pStyle w:val="Default"/>
        <w:rPr>
          <w:b/>
          <w:bCs/>
          <w:color w:val="auto"/>
          <w:sz w:val="22"/>
          <w:szCs w:val="22"/>
        </w:rPr>
      </w:pPr>
    </w:p>
    <w:p w:rsidR="00587422" w:rsidRPr="00E2323C" w:rsidRDefault="00B85E4D" w:rsidP="00587422">
      <w:pPr>
        <w:pStyle w:val="Default"/>
        <w:rPr>
          <w:color w:val="auto"/>
          <w:sz w:val="22"/>
          <w:szCs w:val="22"/>
        </w:rPr>
      </w:pPr>
      <w:r w:rsidRPr="00E2323C">
        <w:rPr>
          <w:color w:val="auto"/>
          <w:sz w:val="22"/>
          <w:szCs w:val="22"/>
        </w:rPr>
        <w:t xml:space="preserve">_ </w:t>
      </w:r>
      <w:r w:rsidR="00587422" w:rsidRPr="00E2323C">
        <w:rPr>
          <w:color w:val="auto"/>
          <w:sz w:val="22"/>
          <w:szCs w:val="22"/>
        </w:rPr>
        <w:t>KWL Chart</w:t>
      </w:r>
    </w:p>
    <w:p w:rsidR="00587422" w:rsidRPr="00E2323C" w:rsidRDefault="00B85E4D" w:rsidP="00587422">
      <w:pPr>
        <w:pStyle w:val="Default"/>
        <w:rPr>
          <w:color w:val="auto"/>
          <w:sz w:val="22"/>
          <w:szCs w:val="22"/>
        </w:rPr>
      </w:pPr>
      <w:r w:rsidRPr="00E2323C">
        <w:rPr>
          <w:color w:val="auto"/>
          <w:sz w:val="22"/>
          <w:szCs w:val="22"/>
        </w:rPr>
        <w:t xml:space="preserve">_ </w:t>
      </w:r>
      <w:proofErr w:type="spellStart"/>
      <w:r w:rsidR="00587422" w:rsidRPr="00E2323C">
        <w:rPr>
          <w:color w:val="auto"/>
          <w:sz w:val="22"/>
          <w:szCs w:val="22"/>
        </w:rPr>
        <w:t>Multiliteracies</w:t>
      </w:r>
      <w:proofErr w:type="spellEnd"/>
      <w:r w:rsidR="00587422" w:rsidRPr="00E2323C">
        <w:rPr>
          <w:color w:val="auto"/>
          <w:sz w:val="22"/>
          <w:szCs w:val="22"/>
        </w:rPr>
        <w:t xml:space="preserve"> video</w:t>
      </w:r>
    </w:p>
    <w:p w:rsidR="00587422" w:rsidRPr="00E2323C" w:rsidRDefault="00B85E4D" w:rsidP="00587422">
      <w:pPr>
        <w:pStyle w:val="Default"/>
        <w:rPr>
          <w:color w:val="auto"/>
          <w:sz w:val="22"/>
          <w:szCs w:val="22"/>
        </w:rPr>
      </w:pPr>
      <w:r w:rsidRPr="00E2323C">
        <w:rPr>
          <w:color w:val="auto"/>
          <w:sz w:val="22"/>
          <w:szCs w:val="22"/>
        </w:rPr>
        <w:t xml:space="preserve">_ </w:t>
      </w:r>
      <w:r w:rsidR="00587422" w:rsidRPr="00E2323C">
        <w:rPr>
          <w:color w:val="auto"/>
          <w:sz w:val="22"/>
          <w:szCs w:val="22"/>
        </w:rPr>
        <w:t>Overhead projector</w:t>
      </w:r>
    </w:p>
    <w:p w:rsidR="00587422" w:rsidRPr="00E2323C" w:rsidRDefault="00B85E4D" w:rsidP="00931EBB">
      <w:pPr>
        <w:pStyle w:val="Default"/>
        <w:rPr>
          <w:color w:val="auto"/>
          <w:sz w:val="22"/>
          <w:szCs w:val="22"/>
        </w:rPr>
      </w:pPr>
      <w:r w:rsidRPr="00E2323C">
        <w:rPr>
          <w:color w:val="auto"/>
          <w:sz w:val="22"/>
          <w:szCs w:val="22"/>
        </w:rPr>
        <w:t xml:space="preserve">_ </w:t>
      </w:r>
      <w:r w:rsidR="00931EBB" w:rsidRPr="00E2323C">
        <w:rPr>
          <w:i/>
          <w:iCs/>
          <w:color w:val="auto"/>
          <w:sz w:val="22"/>
          <w:szCs w:val="22"/>
        </w:rPr>
        <w:t xml:space="preserve">Cat in the Hat </w:t>
      </w:r>
      <w:r w:rsidR="00931EBB" w:rsidRPr="00E2323C">
        <w:rPr>
          <w:color w:val="auto"/>
          <w:sz w:val="22"/>
          <w:szCs w:val="22"/>
        </w:rPr>
        <w:t>by Dr. Seuss</w:t>
      </w:r>
    </w:p>
    <w:p w:rsidR="00EA16DD" w:rsidRPr="00E2323C" w:rsidRDefault="00EA16DD" w:rsidP="00931EBB">
      <w:pPr>
        <w:pStyle w:val="Default"/>
        <w:rPr>
          <w:color w:val="auto"/>
          <w:sz w:val="22"/>
          <w:szCs w:val="22"/>
        </w:rPr>
      </w:pPr>
      <w:r w:rsidRPr="00E2323C">
        <w:rPr>
          <w:color w:val="auto"/>
          <w:sz w:val="22"/>
          <w:szCs w:val="22"/>
        </w:rPr>
        <w:t>_ "Analyze Your Needs" handout</w:t>
      </w:r>
    </w:p>
    <w:p w:rsidR="000D7813" w:rsidRDefault="000D7813" w:rsidP="000D7813">
      <w:pPr>
        <w:pStyle w:val="Default"/>
        <w:rPr>
          <w:b/>
          <w:bCs/>
          <w:sz w:val="22"/>
          <w:szCs w:val="22"/>
        </w:rPr>
      </w:pPr>
    </w:p>
    <w:p w:rsidR="000D7813" w:rsidRDefault="000D7813" w:rsidP="000D7813">
      <w:pPr>
        <w:pStyle w:val="Default"/>
        <w:rPr>
          <w:sz w:val="22"/>
          <w:szCs w:val="22"/>
        </w:rPr>
      </w:pPr>
      <w:r>
        <w:rPr>
          <w:b/>
          <w:bCs/>
          <w:sz w:val="22"/>
          <w:szCs w:val="22"/>
        </w:rPr>
        <w:t xml:space="preserve">LESSON SEQUENCE: </w:t>
      </w:r>
    </w:p>
    <w:p w:rsidR="000D7813" w:rsidRDefault="000D7813" w:rsidP="000D7813">
      <w:pPr>
        <w:pStyle w:val="Default"/>
        <w:rPr>
          <w:b/>
          <w:bCs/>
          <w:sz w:val="22"/>
          <w:szCs w:val="22"/>
        </w:rPr>
      </w:pPr>
    </w:p>
    <w:p w:rsidR="000D7813" w:rsidRDefault="000D7813" w:rsidP="000D7813">
      <w:pPr>
        <w:pStyle w:val="Default"/>
        <w:rPr>
          <w:sz w:val="22"/>
          <w:szCs w:val="22"/>
        </w:rPr>
      </w:pPr>
      <w:r>
        <w:rPr>
          <w:b/>
          <w:bCs/>
          <w:sz w:val="22"/>
          <w:szCs w:val="22"/>
        </w:rPr>
        <w:t xml:space="preserve">Introductory Activity: </w:t>
      </w:r>
      <w:r w:rsidR="008B09E7">
        <w:rPr>
          <w:b/>
          <w:bCs/>
          <w:sz w:val="22"/>
          <w:szCs w:val="22"/>
        </w:rPr>
        <w:t>time - 4 minutes</w:t>
      </w:r>
    </w:p>
    <w:p w:rsidR="00587422" w:rsidRDefault="00587422" w:rsidP="000D7813">
      <w:pPr>
        <w:pStyle w:val="Default"/>
        <w:rPr>
          <w:sz w:val="22"/>
          <w:szCs w:val="22"/>
        </w:rPr>
      </w:pPr>
    </w:p>
    <w:p w:rsidR="00587422" w:rsidRDefault="008F62F7" w:rsidP="008F62F7">
      <w:pPr>
        <w:pStyle w:val="Default"/>
        <w:rPr>
          <w:sz w:val="22"/>
          <w:szCs w:val="22"/>
        </w:rPr>
      </w:pPr>
      <w:r>
        <w:rPr>
          <w:sz w:val="22"/>
          <w:szCs w:val="22"/>
        </w:rPr>
        <w:t xml:space="preserve">_ </w:t>
      </w:r>
      <w:r w:rsidR="00587422">
        <w:rPr>
          <w:sz w:val="22"/>
          <w:szCs w:val="22"/>
        </w:rPr>
        <w:t>Introduce students to KWL Chart</w:t>
      </w:r>
    </w:p>
    <w:p w:rsidR="008F62F7" w:rsidRDefault="008F62F7" w:rsidP="008F62F7">
      <w:pPr>
        <w:pStyle w:val="Default"/>
        <w:rPr>
          <w:sz w:val="22"/>
          <w:szCs w:val="22"/>
        </w:rPr>
      </w:pPr>
      <w:r>
        <w:rPr>
          <w:sz w:val="22"/>
          <w:szCs w:val="22"/>
        </w:rPr>
        <w:t>_ Students are encouraged to fill out the 'What I Know', 'What I Want to Learn</w:t>
      </w:r>
      <w:r w:rsidR="004E79E4">
        <w:rPr>
          <w:sz w:val="22"/>
          <w:szCs w:val="22"/>
        </w:rPr>
        <w:t>', and the 'What I H</w:t>
      </w:r>
      <w:r>
        <w:rPr>
          <w:sz w:val="22"/>
          <w:szCs w:val="22"/>
        </w:rPr>
        <w:t>ave Learned' columns. *Note that the 'What I have Learned' column should be filled out at the end of the lesson as a reflection.</w:t>
      </w:r>
    </w:p>
    <w:p w:rsidR="008F62F7" w:rsidRDefault="008F62F7" w:rsidP="008F62F7">
      <w:pPr>
        <w:pStyle w:val="Default"/>
        <w:rPr>
          <w:b/>
          <w:bCs/>
          <w:sz w:val="22"/>
          <w:szCs w:val="22"/>
        </w:rPr>
      </w:pPr>
      <w:r>
        <w:rPr>
          <w:sz w:val="22"/>
          <w:szCs w:val="22"/>
        </w:rPr>
        <w:tab/>
      </w:r>
    </w:p>
    <w:p w:rsidR="000D7813" w:rsidRDefault="00AC33ED" w:rsidP="003C20CE">
      <w:pPr>
        <w:pStyle w:val="Default"/>
        <w:rPr>
          <w:b/>
          <w:bCs/>
          <w:sz w:val="22"/>
          <w:szCs w:val="22"/>
        </w:rPr>
      </w:pPr>
      <w:r>
        <w:rPr>
          <w:b/>
          <w:bCs/>
          <w:sz w:val="22"/>
          <w:szCs w:val="22"/>
        </w:rPr>
        <w:t>Developmental Strategies:</w:t>
      </w:r>
    </w:p>
    <w:p w:rsidR="003C20CE" w:rsidRDefault="003C20CE" w:rsidP="003C20CE">
      <w:pPr>
        <w:pStyle w:val="Default"/>
        <w:rPr>
          <w:b/>
          <w:bCs/>
          <w:sz w:val="22"/>
          <w:szCs w:val="22"/>
        </w:rPr>
      </w:pPr>
    </w:p>
    <w:p w:rsidR="008B09E7" w:rsidRDefault="003C20CE" w:rsidP="003C20CE">
      <w:pPr>
        <w:pStyle w:val="Default"/>
        <w:rPr>
          <w:b/>
          <w:bCs/>
          <w:sz w:val="22"/>
          <w:szCs w:val="22"/>
        </w:rPr>
      </w:pPr>
      <w:r>
        <w:rPr>
          <w:b/>
          <w:bCs/>
          <w:sz w:val="22"/>
          <w:szCs w:val="22"/>
        </w:rPr>
        <w:t xml:space="preserve">Activity 1: </w:t>
      </w:r>
      <w:r w:rsidR="00AC33ED">
        <w:rPr>
          <w:b/>
          <w:bCs/>
          <w:sz w:val="22"/>
          <w:szCs w:val="22"/>
        </w:rPr>
        <w:t>time - 10 minutes</w:t>
      </w:r>
    </w:p>
    <w:p w:rsidR="004E79E4" w:rsidRDefault="008B09E7" w:rsidP="003C20CE">
      <w:pPr>
        <w:pStyle w:val="Default"/>
        <w:rPr>
          <w:sz w:val="22"/>
          <w:szCs w:val="22"/>
        </w:rPr>
      </w:pPr>
      <w:r>
        <w:rPr>
          <w:b/>
          <w:bCs/>
          <w:sz w:val="22"/>
          <w:szCs w:val="22"/>
        </w:rPr>
        <w:t xml:space="preserve">_ </w:t>
      </w:r>
      <w:r>
        <w:rPr>
          <w:sz w:val="22"/>
          <w:szCs w:val="22"/>
        </w:rPr>
        <w:t xml:space="preserve">Present </w:t>
      </w:r>
      <w:proofErr w:type="spellStart"/>
      <w:r>
        <w:rPr>
          <w:sz w:val="22"/>
          <w:szCs w:val="22"/>
        </w:rPr>
        <w:t>multiliteracies</w:t>
      </w:r>
      <w:proofErr w:type="spellEnd"/>
      <w:r>
        <w:rPr>
          <w:sz w:val="22"/>
          <w:szCs w:val="22"/>
        </w:rPr>
        <w:t xml:space="preserve"> video (5 minutes</w:t>
      </w:r>
      <w:r w:rsidR="004E79E4">
        <w:rPr>
          <w:sz w:val="22"/>
          <w:szCs w:val="22"/>
        </w:rPr>
        <w:t>) to the class.</w:t>
      </w:r>
    </w:p>
    <w:p w:rsidR="003C20CE" w:rsidRDefault="004E79E4" w:rsidP="003C20CE">
      <w:pPr>
        <w:pStyle w:val="Default"/>
        <w:rPr>
          <w:sz w:val="22"/>
          <w:szCs w:val="22"/>
        </w:rPr>
      </w:pPr>
      <w:r>
        <w:rPr>
          <w:sz w:val="22"/>
          <w:szCs w:val="22"/>
        </w:rPr>
        <w:t xml:space="preserve">_ </w:t>
      </w:r>
      <w:proofErr w:type="gramStart"/>
      <w:r>
        <w:rPr>
          <w:sz w:val="22"/>
          <w:szCs w:val="22"/>
        </w:rPr>
        <w:t>After</w:t>
      </w:r>
      <w:proofErr w:type="gramEnd"/>
      <w:r w:rsidR="003C20CE">
        <w:rPr>
          <w:sz w:val="22"/>
          <w:szCs w:val="22"/>
        </w:rPr>
        <w:t xml:space="preserve"> watching the vi</w:t>
      </w:r>
      <w:r>
        <w:rPr>
          <w:sz w:val="22"/>
          <w:szCs w:val="22"/>
        </w:rPr>
        <w:t xml:space="preserve">deo, students will </w:t>
      </w:r>
      <w:r w:rsidR="003C20CE">
        <w:rPr>
          <w:sz w:val="22"/>
          <w:szCs w:val="22"/>
        </w:rPr>
        <w:t xml:space="preserve">continue </w:t>
      </w:r>
      <w:r>
        <w:rPr>
          <w:sz w:val="22"/>
          <w:szCs w:val="22"/>
        </w:rPr>
        <w:t xml:space="preserve">to fill </w:t>
      </w:r>
      <w:r w:rsidR="008B09E7">
        <w:rPr>
          <w:sz w:val="22"/>
          <w:szCs w:val="22"/>
        </w:rPr>
        <w:t>out their</w:t>
      </w:r>
      <w:r w:rsidR="003C20CE">
        <w:rPr>
          <w:sz w:val="22"/>
          <w:szCs w:val="22"/>
        </w:rPr>
        <w:t xml:space="preserve"> individual KWL chart</w:t>
      </w:r>
      <w:r>
        <w:rPr>
          <w:sz w:val="22"/>
          <w:szCs w:val="22"/>
        </w:rPr>
        <w:t>. This time, the will fill in the 'What I Have Learned</w:t>
      </w:r>
      <w:r w:rsidR="002F2DA8">
        <w:rPr>
          <w:sz w:val="22"/>
          <w:szCs w:val="22"/>
        </w:rPr>
        <w:t>' column.</w:t>
      </w:r>
    </w:p>
    <w:p w:rsidR="002F2DA8" w:rsidRDefault="002F2DA8" w:rsidP="003C20CE">
      <w:pPr>
        <w:pStyle w:val="Default"/>
        <w:rPr>
          <w:sz w:val="22"/>
          <w:szCs w:val="22"/>
        </w:rPr>
      </w:pPr>
    </w:p>
    <w:p w:rsidR="007B0DC6" w:rsidRDefault="007B0DC6" w:rsidP="003C20CE">
      <w:pPr>
        <w:pStyle w:val="Default"/>
        <w:rPr>
          <w:sz w:val="22"/>
          <w:szCs w:val="22"/>
        </w:rPr>
      </w:pPr>
    </w:p>
    <w:p w:rsidR="00C734FF" w:rsidRDefault="007B0DC6" w:rsidP="003C20CE">
      <w:pPr>
        <w:pStyle w:val="Default"/>
        <w:rPr>
          <w:b/>
          <w:bCs/>
          <w:sz w:val="22"/>
          <w:szCs w:val="22"/>
        </w:rPr>
      </w:pPr>
      <w:r w:rsidRPr="007B0DC6">
        <w:rPr>
          <w:b/>
          <w:bCs/>
          <w:sz w:val="22"/>
          <w:szCs w:val="22"/>
        </w:rPr>
        <w:lastRenderedPageBreak/>
        <w:t xml:space="preserve">Activity 2: </w:t>
      </w:r>
      <w:r w:rsidR="00C930F6">
        <w:rPr>
          <w:b/>
          <w:bCs/>
          <w:sz w:val="22"/>
          <w:szCs w:val="22"/>
        </w:rPr>
        <w:t>time - 2 minutes</w:t>
      </w:r>
    </w:p>
    <w:p w:rsidR="002B4783" w:rsidRDefault="00C734FF" w:rsidP="002B4783">
      <w:pPr>
        <w:pStyle w:val="Default"/>
        <w:rPr>
          <w:sz w:val="22"/>
          <w:szCs w:val="22"/>
        </w:rPr>
      </w:pPr>
      <w:r>
        <w:rPr>
          <w:b/>
          <w:bCs/>
          <w:sz w:val="22"/>
          <w:szCs w:val="22"/>
        </w:rPr>
        <w:t xml:space="preserve">_ </w:t>
      </w:r>
      <w:proofErr w:type="gramStart"/>
      <w:r>
        <w:rPr>
          <w:sz w:val="22"/>
          <w:szCs w:val="22"/>
        </w:rPr>
        <w:t>W</w:t>
      </w:r>
      <w:r w:rsidR="00397C9D">
        <w:rPr>
          <w:sz w:val="22"/>
          <w:szCs w:val="22"/>
        </w:rPr>
        <w:t>ith</w:t>
      </w:r>
      <w:proofErr w:type="gramEnd"/>
      <w:r w:rsidR="00397C9D">
        <w:rPr>
          <w:sz w:val="22"/>
          <w:szCs w:val="22"/>
        </w:rPr>
        <w:t xml:space="preserve"> an elbow partner, students ar</w:t>
      </w:r>
      <w:r w:rsidR="00AC33ED">
        <w:rPr>
          <w:sz w:val="22"/>
          <w:szCs w:val="22"/>
        </w:rPr>
        <w:t>e to discuss their notes so far.</w:t>
      </w:r>
    </w:p>
    <w:p w:rsidR="006A29A9" w:rsidRDefault="006A29A9" w:rsidP="002B4783">
      <w:pPr>
        <w:pStyle w:val="Default"/>
        <w:rPr>
          <w:sz w:val="22"/>
          <w:szCs w:val="22"/>
        </w:rPr>
      </w:pPr>
    </w:p>
    <w:p w:rsidR="00727622" w:rsidRDefault="00330364" w:rsidP="00727622">
      <w:pPr>
        <w:pStyle w:val="Default"/>
        <w:rPr>
          <w:b/>
          <w:bCs/>
          <w:sz w:val="22"/>
          <w:szCs w:val="22"/>
        </w:rPr>
      </w:pPr>
      <w:r w:rsidRPr="00330364">
        <w:rPr>
          <w:b/>
          <w:bCs/>
          <w:sz w:val="22"/>
          <w:szCs w:val="22"/>
        </w:rPr>
        <w:t>Activity 3:</w:t>
      </w:r>
      <w:r>
        <w:rPr>
          <w:b/>
          <w:bCs/>
          <w:sz w:val="22"/>
          <w:szCs w:val="22"/>
        </w:rPr>
        <w:t xml:space="preserve"> </w:t>
      </w:r>
      <w:r w:rsidR="005C28A8">
        <w:rPr>
          <w:b/>
          <w:bCs/>
          <w:sz w:val="22"/>
          <w:szCs w:val="22"/>
        </w:rPr>
        <w:t xml:space="preserve">time - </w:t>
      </w:r>
      <w:r w:rsidR="00C169E8">
        <w:rPr>
          <w:b/>
          <w:bCs/>
          <w:sz w:val="22"/>
          <w:szCs w:val="22"/>
        </w:rPr>
        <w:t>15 minutes</w:t>
      </w:r>
    </w:p>
    <w:p w:rsidR="00C169E8" w:rsidRDefault="00C169E8" w:rsidP="00727622">
      <w:pPr>
        <w:pStyle w:val="Default"/>
        <w:rPr>
          <w:sz w:val="22"/>
          <w:szCs w:val="22"/>
        </w:rPr>
      </w:pPr>
      <w:r>
        <w:rPr>
          <w:b/>
          <w:bCs/>
          <w:sz w:val="22"/>
          <w:szCs w:val="22"/>
        </w:rPr>
        <w:t xml:space="preserve">_ </w:t>
      </w:r>
      <w:r>
        <w:rPr>
          <w:sz w:val="22"/>
          <w:szCs w:val="22"/>
        </w:rPr>
        <w:t>Teacher will provide a formal lecture to students, expanding on the Freudian concepts present in the   video.</w:t>
      </w:r>
    </w:p>
    <w:p w:rsidR="006F0EC2" w:rsidRPr="00C169E8" w:rsidRDefault="00ED3F70" w:rsidP="006F0EC2">
      <w:pPr>
        <w:pStyle w:val="Default"/>
        <w:rPr>
          <w:sz w:val="22"/>
          <w:szCs w:val="22"/>
        </w:rPr>
      </w:pPr>
      <w:r>
        <w:rPr>
          <w:sz w:val="22"/>
          <w:szCs w:val="22"/>
        </w:rPr>
        <w:t xml:space="preserve">_ Teacher will lecture on the conscious and unconscious levels of the human psyche and </w:t>
      </w:r>
      <w:proofErr w:type="spellStart"/>
      <w:r>
        <w:rPr>
          <w:sz w:val="22"/>
          <w:szCs w:val="22"/>
        </w:rPr>
        <w:t>and</w:t>
      </w:r>
      <w:proofErr w:type="spellEnd"/>
      <w:r>
        <w:rPr>
          <w:sz w:val="22"/>
          <w:szCs w:val="22"/>
        </w:rPr>
        <w:t xml:space="preserve"> discuss the id, ego, and superego in relation of the levels of consciousness. Teacher will also talk about basic human motiv</w:t>
      </w:r>
      <w:r w:rsidR="006F0EC2">
        <w:rPr>
          <w:sz w:val="22"/>
          <w:szCs w:val="22"/>
        </w:rPr>
        <w:t>ators and drives.</w:t>
      </w:r>
    </w:p>
    <w:p w:rsidR="00450FBF" w:rsidRDefault="00727622" w:rsidP="003B226B">
      <w:pPr>
        <w:pStyle w:val="Default"/>
        <w:rPr>
          <w:sz w:val="22"/>
          <w:szCs w:val="22"/>
        </w:rPr>
      </w:pPr>
      <w:r>
        <w:rPr>
          <w:b/>
          <w:bCs/>
          <w:sz w:val="22"/>
          <w:szCs w:val="22"/>
        </w:rPr>
        <w:t xml:space="preserve">_ </w:t>
      </w:r>
      <w:r>
        <w:rPr>
          <w:sz w:val="22"/>
          <w:szCs w:val="22"/>
        </w:rPr>
        <w:t>T</w:t>
      </w:r>
      <w:r w:rsidR="00330364">
        <w:rPr>
          <w:sz w:val="22"/>
          <w:szCs w:val="22"/>
        </w:rPr>
        <w:t>eacher facilitated discussion</w:t>
      </w:r>
      <w:r w:rsidR="00C169E8">
        <w:rPr>
          <w:sz w:val="22"/>
          <w:szCs w:val="22"/>
        </w:rPr>
        <w:t xml:space="preserve"> of key concepts found in the video.</w:t>
      </w:r>
    </w:p>
    <w:p w:rsidR="008E050A" w:rsidRDefault="008E050A" w:rsidP="003C20CE">
      <w:pPr>
        <w:pStyle w:val="Default"/>
        <w:rPr>
          <w:sz w:val="22"/>
          <w:szCs w:val="22"/>
        </w:rPr>
      </w:pPr>
    </w:p>
    <w:p w:rsidR="008E050A" w:rsidRDefault="008E050A" w:rsidP="001B4D08">
      <w:pPr>
        <w:pStyle w:val="Default"/>
        <w:rPr>
          <w:b/>
          <w:bCs/>
          <w:sz w:val="22"/>
          <w:szCs w:val="22"/>
        </w:rPr>
      </w:pPr>
      <w:r w:rsidRPr="008E050A">
        <w:rPr>
          <w:b/>
          <w:bCs/>
          <w:sz w:val="22"/>
          <w:szCs w:val="22"/>
        </w:rPr>
        <w:t>Activity 4</w:t>
      </w:r>
      <w:r w:rsidR="0010252C">
        <w:rPr>
          <w:b/>
          <w:bCs/>
          <w:sz w:val="22"/>
          <w:szCs w:val="22"/>
        </w:rPr>
        <w:t>: time - 25</w:t>
      </w:r>
      <w:r w:rsidR="000F0545">
        <w:rPr>
          <w:b/>
          <w:bCs/>
          <w:sz w:val="22"/>
          <w:szCs w:val="22"/>
        </w:rPr>
        <w:t xml:space="preserve"> minuets</w:t>
      </w:r>
    </w:p>
    <w:p w:rsidR="003B226B" w:rsidRDefault="003B226B" w:rsidP="001B4D08">
      <w:pPr>
        <w:pStyle w:val="Default"/>
        <w:rPr>
          <w:sz w:val="22"/>
          <w:szCs w:val="22"/>
        </w:rPr>
      </w:pPr>
      <w:r>
        <w:rPr>
          <w:b/>
          <w:bCs/>
          <w:sz w:val="22"/>
          <w:szCs w:val="22"/>
        </w:rPr>
        <w:t xml:space="preserve">_ </w:t>
      </w:r>
      <w:r w:rsidR="00FC45A0">
        <w:rPr>
          <w:sz w:val="22"/>
          <w:szCs w:val="22"/>
        </w:rPr>
        <w:t>Teacher will hand</w:t>
      </w:r>
      <w:r w:rsidR="008A5ADA">
        <w:rPr>
          <w:sz w:val="22"/>
          <w:szCs w:val="22"/>
        </w:rPr>
        <w:t xml:space="preserve"> out </w:t>
      </w:r>
      <w:r w:rsidR="00FC45A0">
        <w:rPr>
          <w:sz w:val="22"/>
          <w:szCs w:val="22"/>
        </w:rPr>
        <w:t>copies of "Cat in the Hat" by Dr. Seuss</w:t>
      </w:r>
    </w:p>
    <w:p w:rsidR="008A5ADA" w:rsidRDefault="008A5ADA" w:rsidP="001B4D08">
      <w:pPr>
        <w:pStyle w:val="Default"/>
        <w:rPr>
          <w:sz w:val="22"/>
          <w:szCs w:val="22"/>
        </w:rPr>
      </w:pPr>
      <w:r>
        <w:rPr>
          <w:sz w:val="22"/>
          <w:szCs w:val="22"/>
        </w:rPr>
        <w:t xml:space="preserve">_ </w:t>
      </w:r>
      <w:r w:rsidR="009C4051">
        <w:rPr>
          <w:sz w:val="22"/>
          <w:szCs w:val="22"/>
        </w:rPr>
        <w:t>Students will be given 10 minutes to read the children's story</w:t>
      </w:r>
    </w:p>
    <w:p w:rsidR="002C2375" w:rsidRDefault="009C4051" w:rsidP="002C2375">
      <w:pPr>
        <w:pStyle w:val="Default"/>
        <w:rPr>
          <w:sz w:val="22"/>
          <w:szCs w:val="22"/>
        </w:rPr>
      </w:pPr>
      <w:r>
        <w:rPr>
          <w:sz w:val="22"/>
          <w:szCs w:val="22"/>
        </w:rPr>
        <w:t xml:space="preserve">_ </w:t>
      </w:r>
      <w:r w:rsidR="00D62D34">
        <w:rPr>
          <w:sz w:val="22"/>
          <w:szCs w:val="22"/>
        </w:rPr>
        <w:t>Students are encouraged to analyze the characters according to the Freudian theory of the id, ego, and superego.</w:t>
      </w:r>
      <w:r w:rsidR="002C2375">
        <w:rPr>
          <w:sz w:val="22"/>
          <w:szCs w:val="22"/>
        </w:rPr>
        <w:t xml:space="preserve"> Each student will be responsible for his or her own notes.</w:t>
      </w:r>
    </w:p>
    <w:p w:rsidR="002C2375" w:rsidRDefault="002C2375" w:rsidP="002C2375">
      <w:pPr>
        <w:pStyle w:val="Default"/>
        <w:rPr>
          <w:sz w:val="22"/>
          <w:szCs w:val="22"/>
        </w:rPr>
      </w:pPr>
      <w:r>
        <w:rPr>
          <w:sz w:val="22"/>
          <w:szCs w:val="22"/>
        </w:rPr>
        <w:t xml:space="preserve">_ </w:t>
      </w:r>
      <w:proofErr w:type="gramStart"/>
      <w:r w:rsidR="00E76A99">
        <w:rPr>
          <w:sz w:val="22"/>
          <w:szCs w:val="22"/>
        </w:rPr>
        <w:t>In</w:t>
      </w:r>
      <w:proofErr w:type="gramEnd"/>
      <w:r w:rsidR="00E76A99">
        <w:rPr>
          <w:sz w:val="22"/>
          <w:szCs w:val="22"/>
        </w:rPr>
        <w:t xml:space="preserve"> a paragraph(s) (1-2), students will draw connections between the characters in </w:t>
      </w:r>
      <w:r w:rsidR="00E76A99">
        <w:rPr>
          <w:i/>
          <w:iCs/>
          <w:sz w:val="22"/>
          <w:szCs w:val="22"/>
        </w:rPr>
        <w:t xml:space="preserve">Cat in the Hat </w:t>
      </w:r>
      <w:r w:rsidR="00E76A99">
        <w:rPr>
          <w:sz w:val="22"/>
          <w:szCs w:val="22"/>
        </w:rPr>
        <w:t xml:space="preserve">and the id, ego, and superego. *Note: students should be directly quoting from the short story in order to </w:t>
      </w:r>
      <w:proofErr w:type="spellStart"/>
      <w:r w:rsidR="00E76A99">
        <w:rPr>
          <w:sz w:val="22"/>
          <w:szCs w:val="22"/>
        </w:rPr>
        <w:t>backup</w:t>
      </w:r>
      <w:proofErr w:type="spellEnd"/>
      <w:r w:rsidR="00E76A99">
        <w:rPr>
          <w:sz w:val="22"/>
          <w:szCs w:val="22"/>
        </w:rPr>
        <w:t xml:space="preserve"> their claims.</w:t>
      </w:r>
    </w:p>
    <w:p w:rsidR="007D7E2A" w:rsidRDefault="007D7E2A" w:rsidP="002C2375">
      <w:pPr>
        <w:pStyle w:val="Default"/>
        <w:rPr>
          <w:sz w:val="22"/>
          <w:szCs w:val="22"/>
        </w:rPr>
      </w:pPr>
    </w:p>
    <w:p w:rsidR="007D7E2A" w:rsidRPr="00E76A99" w:rsidRDefault="007D7E2A" w:rsidP="002C2375">
      <w:pPr>
        <w:pStyle w:val="Default"/>
        <w:rPr>
          <w:sz w:val="22"/>
          <w:szCs w:val="22"/>
        </w:rPr>
      </w:pPr>
      <w:r>
        <w:rPr>
          <w:sz w:val="22"/>
          <w:szCs w:val="22"/>
        </w:rPr>
        <w:t>Student work will be handed in at the end of class for evaluation.</w:t>
      </w:r>
    </w:p>
    <w:p w:rsidR="00D62D34" w:rsidRDefault="00D62D34" w:rsidP="001B4D08">
      <w:pPr>
        <w:pStyle w:val="Default"/>
        <w:rPr>
          <w:sz w:val="22"/>
          <w:szCs w:val="22"/>
        </w:rPr>
      </w:pPr>
    </w:p>
    <w:p w:rsidR="00D62D34" w:rsidRDefault="0010252C" w:rsidP="001B4D08">
      <w:pPr>
        <w:pStyle w:val="Default"/>
        <w:rPr>
          <w:b/>
          <w:bCs/>
          <w:sz w:val="22"/>
          <w:szCs w:val="22"/>
        </w:rPr>
      </w:pPr>
      <w:r>
        <w:rPr>
          <w:b/>
          <w:bCs/>
          <w:sz w:val="22"/>
          <w:szCs w:val="22"/>
        </w:rPr>
        <w:t>Activity 5: time - 15</w:t>
      </w:r>
      <w:r w:rsidR="00D62D34" w:rsidRPr="00D62D34">
        <w:rPr>
          <w:b/>
          <w:bCs/>
          <w:sz w:val="22"/>
          <w:szCs w:val="22"/>
        </w:rPr>
        <w:t xml:space="preserve"> minuets</w:t>
      </w:r>
    </w:p>
    <w:p w:rsidR="0010252C" w:rsidRDefault="00D62D34" w:rsidP="0010252C">
      <w:pPr>
        <w:rPr>
          <w:rFonts w:asciiTheme="majorBidi" w:hAnsiTheme="majorBidi" w:cstheme="majorBidi"/>
        </w:rPr>
      </w:pPr>
      <w:r>
        <w:rPr>
          <w:sz w:val="22"/>
          <w:szCs w:val="22"/>
        </w:rPr>
        <w:t xml:space="preserve">_ </w:t>
      </w:r>
      <w:r w:rsidR="00C6598E">
        <w:rPr>
          <w:rFonts w:asciiTheme="majorBidi" w:hAnsiTheme="majorBidi" w:cstheme="majorBidi"/>
        </w:rPr>
        <w:t>Now that students</w:t>
      </w:r>
      <w:r w:rsidR="0010252C">
        <w:rPr>
          <w:rFonts w:asciiTheme="majorBidi" w:hAnsiTheme="majorBidi" w:cstheme="majorBidi"/>
        </w:rPr>
        <w:t xml:space="preserve"> are familiar with th</w:t>
      </w:r>
      <w:r w:rsidR="00C6598E">
        <w:rPr>
          <w:rFonts w:asciiTheme="majorBidi" w:hAnsiTheme="majorBidi" w:cstheme="majorBidi"/>
        </w:rPr>
        <w:t>e id, ego, and superego, they will fill in the "Analyze Your Needs" worksheet. Students are to write down five</w:t>
      </w:r>
      <w:r w:rsidR="0010252C">
        <w:rPr>
          <w:rFonts w:asciiTheme="majorBidi" w:hAnsiTheme="majorBidi" w:cstheme="majorBidi"/>
        </w:rPr>
        <w:t xml:space="preserve"> </w:t>
      </w:r>
      <w:r w:rsidR="00C6598E">
        <w:rPr>
          <w:rFonts w:asciiTheme="majorBidi" w:hAnsiTheme="majorBidi" w:cstheme="majorBidi"/>
        </w:rPr>
        <w:t xml:space="preserve">things they </w:t>
      </w:r>
      <w:r w:rsidR="0010252C">
        <w:rPr>
          <w:rFonts w:asciiTheme="majorBidi" w:hAnsiTheme="majorBidi" w:cstheme="majorBidi"/>
        </w:rPr>
        <w:t xml:space="preserve">really want or want to do in the </w:t>
      </w:r>
      <w:r w:rsidR="00C6598E">
        <w:rPr>
          <w:rFonts w:asciiTheme="majorBidi" w:hAnsiTheme="majorBidi" w:cstheme="majorBidi"/>
        </w:rPr>
        <w:t>'</w:t>
      </w:r>
      <w:r w:rsidR="0010252C">
        <w:rPr>
          <w:rFonts w:asciiTheme="majorBidi" w:hAnsiTheme="majorBidi" w:cstheme="majorBidi"/>
        </w:rPr>
        <w:t>id</w:t>
      </w:r>
      <w:r w:rsidR="00C6598E">
        <w:rPr>
          <w:rFonts w:asciiTheme="majorBidi" w:hAnsiTheme="majorBidi" w:cstheme="majorBidi"/>
        </w:rPr>
        <w:t>'</w:t>
      </w:r>
      <w:r w:rsidR="0010252C">
        <w:rPr>
          <w:rFonts w:asciiTheme="majorBidi" w:hAnsiTheme="majorBidi" w:cstheme="majorBidi"/>
        </w:rPr>
        <w:t xml:space="preserve"> section. How would </w:t>
      </w:r>
      <w:r w:rsidR="00C6598E">
        <w:rPr>
          <w:rFonts w:asciiTheme="majorBidi" w:hAnsiTheme="majorBidi" w:cstheme="majorBidi"/>
        </w:rPr>
        <w:t>the ego and superego respond to their needs?</w:t>
      </w:r>
    </w:p>
    <w:p w:rsidR="000D7813" w:rsidRPr="00D62D34" w:rsidRDefault="000D7813" w:rsidP="000D7813">
      <w:pPr>
        <w:pStyle w:val="Default"/>
        <w:rPr>
          <w:b/>
          <w:bCs/>
          <w:sz w:val="22"/>
          <w:szCs w:val="22"/>
        </w:rPr>
      </w:pPr>
    </w:p>
    <w:p w:rsidR="00FC40F0" w:rsidRDefault="000D7813" w:rsidP="0037328D">
      <w:pPr>
        <w:pStyle w:val="Default"/>
        <w:rPr>
          <w:b/>
          <w:bCs/>
          <w:sz w:val="22"/>
          <w:szCs w:val="22"/>
        </w:rPr>
      </w:pPr>
      <w:r>
        <w:rPr>
          <w:b/>
          <w:bCs/>
          <w:sz w:val="22"/>
          <w:szCs w:val="22"/>
        </w:rPr>
        <w:t xml:space="preserve">Differentiated Instructional Strategies: </w:t>
      </w:r>
    </w:p>
    <w:p w:rsidR="00FC40F0" w:rsidRDefault="00FC40F0" w:rsidP="0037328D">
      <w:pPr>
        <w:pStyle w:val="Default"/>
        <w:rPr>
          <w:b/>
          <w:bCs/>
          <w:sz w:val="22"/>
          <w:szCs w:val="22"/>
        </w:rPr>
      </w:pPr>
    </w:p>
    <w:p w:rsidR="0037328D" w:rsidRDefault="0037328D" w:rsidP="0037328D">
      <w:pPr>
        <w:pStyle w:val="Default"/>
        <w:rPr>
          <w:sz w:val="22"/>
          <w:szCs w:val="22"/>
        </w:rPr>
      </w:pPr>
      <w:r>
        <w:rPr>
          <w:sz w:val="22"/>
          <w:szCs w:val="22"/>
        </w:rPr>
        <w:t xml:space="preserve">Through </w:t>
      </w:r>
      <w:r w:rsidRPr="00936031">
        <w:rPr>
          <w:sz w:val="22"/>
          <w:szCs w:val="22"/>
        </w:rPr>
        <w:t>different class activities</w:t>
      </w:r>
      <w:r>
        <w:rPr>
          <w:sz w:val="22"/>
          <w:szCs w:val="22"/>
        </w:rPr>
        <w:t xml:space="preserve"> and teaching strategies, teacher ensures that diverse learning strategies and learning needs are met in order to benefit all students with various learning styles.</w:t>
      </w:r>
    </w:p>
    <w:p w:rsidR="000D7813" w:rsidRDefault="000D7813" w:rsidP="0037328D">
      <w:pPr>
        <w:pStyle w:val="Default"/>
        <w:rPr>
          <w:b/>
          <w:bCs/>
          <w:sz w:val="22"/>
          <w:szCs w:val="22"/>
        </w:rPr>
      </w:pPr>
    </w:p>
    <w:p w:rsidR="00FC40F0" w:rsidRDefault="000D7813" w:rsidP="005D1126">
      <w:pPr>
        <w:pStyle w:val="Default"/>
        <w:rPr>
          <w:b/>
          <w:bCs/>
          <w:sz w:val="22"/>
          <w:szCs w:val="22"/>
        </w:rPr>
      </w:pPr>
      <w:r>
        <w:rPr>
          <w:b/>
          <w:bCs/>
          <w:sz w:val="22"/>
          <w:szCs w:val="22"/>
        </w:rPr>
        <w:t xml:space="preserve">Culminating Activity: </w:t>
      </w:r>
    </w:p>
    <w:p w:rsidR="00FC40F0" w:rsidRDefault="00FC40F0" w:rsidP="005D1126">
      <w:pPr>
        <w:pStyle w:val="Default"/>
        <w:rPr>
          <w:sz w:val="22"/>
          <w:szCs w:val="22"/>
        </w:rPr>
      </w:pPr>
    </w:p>
    <w:p w:rsidR="000D7813" w:rsidRDefault="00FC40F0" w:rsidP="005D1126">
      <w:pPr>
        <w:pStyle w:val="Default"/>
        <w:rPr>
          <w:sz w:val="22"/>
          <w:szCs w:val="22"/>
        </w:rPr>
      </w:pPr>
      <w:r>
        <w:rPr>
          <w:sz w:val="22"/>
          <w:szCs w:val="22"/>
        </w:rPr>
        <w:t>S</w:t>
      </w:r>
      <w:r w:rsidR="00D71481">
        <w:rPr>
          <w:sz w:val="22"/>
          <w:szCs w:val="22"/>
        </w:rPr>
        <w:t>tudents are to come up with three different examples of instances when the id, ego, and su</w:t>
      </w:r>
      <w:r w:rsidR="005D1126">
        <w:rPr>
          <w:sz w:val="22"/>
          <w:szCs w:val="22"/>
        </w:rPr>
        <w:t>perego dominate decision making.</w:t>
      </w:r>
    </w:p>
    <w:p w:rsidR="005D1126" w:rsidRPr="005D1126" w:rsidRDefault="005D1126" w:rsidP="005D1126">
      <w:pPr>
        <w:pStyle w:val="Default"/>
        <w:rPr>
          <w:sz w:val="22"/>
          <w:szCs w:val="22"/>
        </w:rPr>
      </w:pPr>
    </w:p>
    <w:p w:rsidR="00FC40F0" w:rsidRDefault="000D7813" w:rsidP="00AF03FD">
      <w:pPr>
        <w:pStyle w:val="Default"/>
        <w:rPr>
          <w:b/>
          <w:bCs/>
          <w:sz w:val="22"/>
          <w:szCs w:val="22"/>
        </w:rPr>
      </w:pPr>
      <w:r>
        <w:rPr>
          <w:b/>
          <w:bCs/>
          <w:sz w:val="22"/>
          <w:szCs w:val="22"/>
        </w:rPr>
        <w:t>REFLECTION &amp; SELF-EVALUATION</w:t>
      </w:r>
    </w:p>
    <w:p w:rsidR="00FC40F0" w:rsidRDefault="00FC40F0" w:rsidP="00AF03FD">
      <w:pPr>
        <w:pStyle w:val="Default"/>
        <w:rPr>
          <w:b/>
          <w:bCs/>
          <w:sz w:val="22"/>
          <w:szCs w:val="22"/>
        </w:rPr>
      </w:pPr>
    </w:p>
    <w:p w:rsidR="000D7813" w:rsidRDefault="00FC40F0" w:rsidP="00AF03FD">
      <w:pPr>
        <w:pStyle w:val="Default"/>
        <w:rPr>
          <w:sz w:val="22"/>
          <w:szCs w:val="22"/>
        </w:rPr>
      </w:pPr>
      <w:r>
        <w:rPr>
          <w:sz w:val="22"/>
          <w:szCs w:val="22"/>
        </w:rPr>
        <w:t>C</w:t>
      </w:r>
      <w:r w:rsidR="00AF03FD">
        <w:rPr>
          <w:sz w:val="22"/>
          <w:szCs w:val="22"/>
        </w:rPr>
        <w:t>onsider the following:</w:t>
      </w:r>
    </w:p>
    <w:p w:rsidR="00FC40F0" w:rsidRDefault="00FC40F0" w:rsidP="00AF03FD">
      <w:pPr>
        <w:pStyle w:val="Default"/>
        <w:rPr>
          <w:sz w:val="22"/>
          <w:szCs w:val="22"/>
        </w:rPr>
      </w:pPr>
    </w:p>
    <w:p w:rsidR="000D7813" w:rsidRDefault="001E6D47" w:rsidP="000D7813">
      <w:pPr>
        <w:pStyle w:val="Default"/>
        <w:spacing w:after="38"/>
        <w:rPr>
          <w:sz w:val="22"/>
          <w:szCs w:val="22"/>
        </w:rPr>
      </w:pPr>
      <w:r>
        <w:rPr>
          <w:sz w:val="22"/>
          <w:szCs w:val="22"/>
        </w:rPr>
        <w:t xml:space="preserve"> </w:t>
      </w:r>
      <w:proofErr w:type="gramStart"/>
      <w:r w:rsidR="00AF03FD">
        <w:rPr>
          <w:sz w:val="22"/>
          <w:szCs w:val="22"/>
        </w:rPr>
        <w:t>What</w:t>
      </w:r>
      <w:proofErr w:type="gramEnd"/>
      <w:r w:rsidR="00AF03FD">
        <w:rPr>
          <w:sz w:val="22"/>
          <w:szCs w:val="22"/>
        </w:rPr>
        <w:t xml:space="preserve"> went right:</w:t>
      </w:r>
    </w:p>
    <w:p w:rsidR="000D7813" w:rsidRDefault="001E6D47" w:rsidP="000D7813">
      <w:pPr>
        <w:pStyle w:val="Default"/>
        <w:spacing w:after="38"/>
        <w:rPr>
          <w:sz w:val="22"/>
          <w:szCs w:val="22"/>
        </w:rPr>
      </w:pPr>
      <w:r>
        <w:rPr>
          <w:sz w:val="22"/>
          <w:szCs w:val="22"/>
        </w:rPr>
        <w:t xml:space="preserve"> </w:t>
      </w:r>
      <w:proofErr w:type="gramStart"/>
      <w:r w:rsidR="00AF03FD">
        <w:rPr>
          <w:sz w:val="22"/>
          <w:szCs w:val="22"/>
        </w:rPr>
        <w:t>What</w:t>
      </w:r>
      <w:proofErr w:type="gramEnd"/>
      <w:r w:rsidR="00AF03FD">
        <w:rPr>
          <w:sz w:val="22"/>
          <w:szCs w:val="22"/>
        </w:rPr>
        <w:t xml:space="preserve"> went wrong:</w:t>
      </w:r>
    </w:p>
    <w:p w:rsidR="000D7813" w:rsidRDefault="001E6D47" w:rsidP="000D7813">
      <w:pPr>
        <w:pStyle w:val="Default"/>
        <w:spacing w:after="38"/>
        <w:rPr>
          <w:sz w:val="22"/>
          <w:szCs w:val="22"/>
        </w:rPr>
      </w:pPr>
      <w:r>
        <w:rPr>
          <w:sz w:val="22"/>
          <w:szCs w:val="22"/>
        </w:rPr>
        <w:t xml:space="preserve"> </w:t>
      </w:r>
      <w:r w:rsidR="000D7813">
        <w:rPr>
          <w:sz w:val="22"/>
          <w:szCs w:val="22"/>
        </w:rPr>
        <w:t>Reaso</w:t>
      </w:r>
      <w:r w:rsidR="00AF03FD">
        <w:rPr>
          <w:sz w:val="22"/>
          <w:szCs w:val="22"/>
        </w:rPr>
        <w:t>ns things might not have worked:</w:t>
      </w:r>
    </w:p>
    <w:p w:rsidR="00F91AD5" w:rsidRDefault="001E6D47" w:rsidP="00AA4C2B">
      <w:pPr>
        <w:pStyle w:val="Default"/>
        <w:rPr>
          <w:sz w:val="22"/>
          <w:szCs w:val="22"/>
        </w:rPr>
      </w:pPr>
      <w:r>
        <w:rPr>
          <w:sz w:val="22"/>
          <w:szCs w:val="22"/>
        </w:rPr>
        <w:t xml:space="preserve"> </w:t>
      </w:r>
      <w:proofErr w:type="gramStart"/>
      <w:r w:rsidR="00AA4C2B">
        <w:rPr>
          <w:sz w:val="22"/>
          <w:szCs w:val="22"/>
        </w:rPr>
        <w:t>How</w:t>
      </w:r>
      <w:proofErr w:type="gramEnd"/>
      <w:r w:rsidR="00AA4C2B">
        <w:rPr>
          <w:sz w:val="22"/>
          <w:szCs w:val="22"/>
        </w:rPr>
        <w:t xml:space="preserve"> lesson can be improved:</w:t>
      </w:r>
    </w:p>
    <w:p w:rsidR="006F7B1E" w:rsidRDefault="006F7B1E" w:rsidP="00AA4C2B">
      <w:pPr>
        <w:pStyle w:val="Default"/>
        <w:rPr>
          <w:sz w:val="22"/>
          <w:szCs w:val="22"/>
        </w:rPr>
      </w:pPr>
    </w:p>
    <w:p w:rsidR="006F7B1E" w:rsidRDefault="006F7B1E" w:rsidP="00AA4C2B">
      <w:pPr>
        <w:pStyle w:val="Default"/>
        <w:rPr>
          <w:sz w:val="22"/>
          <w:szCs w:val="22"/>
        </w:rPr>
      </w:pPr>
    </w:p>
    <w:p w:rsidR="006F7B1E" w:rsidRDefault="006F7B1E" w:rsidP="00AA4C2B">
      <w:pPr>
        <w:pStyle w:val="Default"/>
        <w:rPr>
          <w:sz w:val="22"/>
          <w:szCs w:val="22"/>
        </w:rPr>
      </w:pPr>
    </w:p>
    <w:p w:rsidR="006F7B1E" w:rsidRDefault="006F7B1E" w:rsidP="00AA4C2B">
      <w:pPr>
        <w:pStyle w:val="Default"/>
        <w:rPr>
          <w:sz w:val="22"/>
          <w:szCs w:val="22"/>
        </w:rPr>
      </w:pPr>
    </w:p>
    <w:p w:rsidR="006F7B1E" w:rsidRDefault="006F7B1E" w:rsidP="00AA4C2B">
      <w:pPr>
        <w:pStyle w:val="Default"/>
        <w:rPr>
          <w:sz w:val="22"/>
          <w:szCs w:val="22"/>
        </w:rPr>
      </w:pPr>
    </w:p>
    <w:p w:rsidR="006F7B1E" w:rsidRPr="006F7B1E" w:rsidRDefault="006F7B1E" w:rsidP="006F7B1E">
      <w:pPr>
        <w:rPr>
          <w:rFonts w:asciiTheme="majorBidi" w:eastAsiaTheme="minorHAnsi" w:hAnsiTheme="majorBidi" w:cstheme="majorBidi"/>
          <w:lang w:val="en-CA"/>
        </w:rPr>
      </w:pPr>
      <w:r w:rsidRPr="006F7B1E">
        <w:rPr>
          <w:rFonts w:asciiTheme="majorBidi" w:eastAsiaTheme="minorHAnsi" w:hAnsiTheme="majorBidi" w:cstheme="majorBidi"/>
          <w:lang w:val="en-CA"/>
        </w:rPr>
        <w:lastRenderedPageBreak/>
        <w:t>Name: _____________________                                        Date: __________________________</w:t>
      </w:r>
    </w:p>
    <w:p w:rsidR="006F7B1E" w:rsidRPr="006F7B1E" w:rsidRDefault="006F7B1E" w:rsidP="006F7B1E">
      <w:pPr>
        <w:jc w:val="center"/>
        <w:rPr>
          <w:rFonts w:asciiTheme="majorBidi" w:eastAsiaTheme="minorHAnsi" w:hAnsiTheme="majorBidi" w:cstheme="majorBidi"/>
          <w:lang w:val="en-CA"/>
        </w:rPr>
      </w:pPr>
      <w:r w:rsidRPr="006F7B1E">
        <w:rPr>
          <w:rFonts w:asciiTheme="majorBidi" w:eastAsiaTheme="minorHAnsi" w:hAnsiTheme="majorBidi" w:cstheme="majorBidi"/>
          <w:lang w:val="en-CA"/>
        </w:rPr>
        <w:t>Freudian Psychology</w:t>
      </w:r>
    </w:p>
    <w:p w:rsidR="006F7B1E" w:rsidRPr="006F7B1E" w:rsidRDefault="006F7B1E" w:rsidP="006F7B1E">
      <w:pPr>
        <w:jc w:val="center"/>
        <w:rPr>
          <w:rFonts w:asciiTheme="majorBidi" w:eastAsiaTheme="minorHAnsi" w:hAnsiTheme="majorBidi" w:cstheme="majorBidi"/>
          <w:lang w:val="en-CA"/>
        </w:rPr>
      </w:pPr>
      <w:r w:rsidRPr="006F7B1E">
        <w:rPr>
          <w:rFonts w:asciiTheme="majorBidi" w:eastAsiaTheme="minorHAnsi" w:hAnsiTheme="majorBidi" w:cstheme="majorBidi"/>
          <w:lang w:val="en-CA"/>
        </w:rPr>
        <w:t>Id, Ego, and Superego</w:t>
      </w:r>
    </w:p>
    <w:p w:rsidR="006F7B1E" w:rsidRPr="006F7B1E" w:rsidRDefault="006F7B1E" w:rsidP="006F7B1E">
      <w:pPr>
        <w:jc w:val="center"/>
        <w:rPr>
          <w:rFonts w:asciiTheme="majorBidi" w:eastAsiaTheme="minorHAnsi" w:hAnsiTheme="majorBidi" w:cstheme="majorBidi"/>
          <w:lang w:val="en-CA"/>
        </w:rPr>
      </w:pPr>
    </w:p>
    <w:p w:rsidR="006F7B1E" w:rsidRPr="006F7B1E" w:rsidRDefault="006F7B1E" w:rsidP="006F7B1E">
      <w:pPr>
        <w:rPr>
          <w:rFonts w:asciiTheme="majorBidi" w:eastAsiaTheme="minorHAnsi" w:hAnsiTheme="majorBidi" w:cstheme="majorBidi"/>
          <w:lang w:val="en-CA"/>
        </w:rPr>
      </w:pPr>
      <w:r w:rsidRPr="006F7B1E">
        <w:rPr>
          <w:rFonts w:asciiTheme="majorBidi" w:eastAsiaTheme="minorHAnsi" w:hAnsiTheme="majorBidi" w:cstheme="majorBidi"/>
          <w:lang w:val="en-CA"/>
        </w:rPr>
        <w:t>Now that you are familiar with the id, ego, and superego, please fill in the following points. Write down 5 things that you really want or want to do in the id section. How would ego and superego respond to your needs?</w:t>
      </w:r>
    </w:p>
    <w:p w:rsidR="006F7B1E" w:rsidRPr="006F7B1E" w:rsidRDefault="006F7B1E" w:rsidP="006F7B1E">
      <w:pPr>
        <w:rPr>
          <w:rFonts w:asciiTheme="majorBidi" w:eastAsiaTheme="minorHAnsi" w:hAnsiTheme="majorBidi" w:cstheme="majorBidi"/>
          <w:lang w:val="en-CA"/>
        </w:rPr>
      </w:pPr>
    </w:p>
    <w:p w:rsidR="006F7B1E" w:rsidRPr="006F7B1E" w:rsidRDefault="006F7B1E" w:rsidP="006F7B1E">
      <w:pPr>
        <w:rPr>
          <w:rFonts w:asciiTheme="majorBidi" w:eastAsiaTheme="minorHAnsi" w:hAnsiTheme="majorBidi" w:cstheme="majorBidi"/>
          <w:lang w:val="en-CA"/>
        </w:rPr>
      </w:pPr>
      <w:r w:rsidRPr="006F7B1E">
        <w:rPr>
          <w:rFonts w:asciiTheme="majorBidi" w:eastAsiaTheme="minorHAnsi" w:hAnsiTheme="majorBidi" w:cstheme="majorBidi"/>
          <w:lang w:val="en-CA"/>
        </w:rPr>
        <w:t>Id -</w:t>
      </w:r>
    </w:p>
    <w:p w:rsidR="006F7B1E" w:rsidRPr="006F7B1E" w:rsidRDefault="006F7B1E" w:rsidP="006F7B1E">
      <w:pPr>
        <w:rPr>
          <w:rFonts w:asciiTheme="majorBidi" w:eastAsiaTheme="minorHAnsi" w:hAnsiTheme="majorBidi" w:cstheme="majorBidi"/>
          <w:lang w:val="en-CA"/>
        </w:rPr>
      </w:pP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rPr>
          <w:rFonts w:asciiTheme="majorBidi" w:eastAsiaTheme="minorHAnsi" w:hAnsiTheme="majorBidi" w:cstheme="majorBidi"/>
          <w:lang w:val="en-CA"/>
        </w:rPr>
      </w:pPr>
    </w:p>
    <w:p w:rsidR="006F7B1E" w:rsidRPr="006F7B1E" w:rsidRDefault="006F7B1E" w:rsidP="006F7B1E">
      <w:pPr>
        <w:rPr>
          <w:rFonts w:asciiTheme="majorBidi" w:eastAsiaTheme="minorHAnsi" w:hAnsiTheme="majorBidi" w:cstheme="majorBidi"/>
          <w:lang w:val="en-CA"/>
        </w:rPr>
      </w:pPr>
      <w:r w:rsidRPr="006F7B1E">
        <w:rPr>
          <w:rFonts w:asciiTheme="majorBidi" w:eastAsiaTheme="minorHAnsi" w:hAnsiTheme="majorBidi" w:cstheme="majorBidi"/>
          <w:lang w:val="en-CA"/>
        </w:rPr>
        <w:t>Ego -</w:t>
      </w:r>
    </w:p>
    <w:p w:rsidR="006F7B1E" w:rsidRPr="006F7B1E" w:rsidRDefault="006F7B1E" w:rsidP="006F7B1E">
      <w:pPr>
        <w:rPr>
          <w:rFonts w:asciiTheme="majorBidi" w:eastAsiaTheme="minorHAnsi" w:hAnsiTheme="majorBidi" w:cstheme="majorBidi"/>
          <w:lang w:val="en-CA"/>
        </w:rPr>
      </w:pP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rPr>
          <w:rFonts w:asciiTheme="majorBidi" w:eastAsiaTheme="minorHAnsi" w:hAnsiTheme="majorBidi" w:cstheme="majorBidi"/>
          <w:lang w:val="en-CA"/>
        </w:rPr>
      </w:pPr>
    </w:p>
    <w:p w:rsidR="006F7B1E" w:rsidRPr="006F7B1E" w:rsidRDefault="006F7B1E" w:rsidP="006F7B1E">
      <w:pPr>
        <w:rPr>
          <w:rFonts w:asciiTheme="majorBidi" w:eastAsiaTheme="minorHAnsi" w:hAnsiTheme="majorBidi" w:cstheme="majorBidi"/>
          <w:lang w:val="en-CA"/>
        </w:rPr>
      </w:pPr>
      <w:r w:rsidRPr="006F7B1E">
        <w:rPr>
          <w:rFonts w:asciiTheme="majorBidi" w:eastAsiaTheme="minorHAnsi" w:hAnsiTheme="majorBidi" w:cstheme="majorBidi"/>
          <w:lang w:val="en-CA"/>
        </w:rPr>
        <w:t>Superego -</w:t>
      </w:r>
    </w:p>
    <w:p w:rsidR="006F7B1E" w:rsidRPr="006F7B1E" w:rsidRDefault="006F7B1E" w:rsidP="006F7B1E">
      <w:pPr>
        <w:rPr>
          <w:rFonts w:asciiTheme="majorBidi" w:eastAsiaTheme="minorHAnsi" w:hAnsiTheme="majorBidi" w:cstheme="majorBidi"/>
          <w:lang w:val="en-CA"/>
        </w:rPr>
      </w:pP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720"/>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numPr>
          <w:ilvl w:val="0"/>
          <w:numId w:val="2"/>
        </w:numPr>
        <w:spacing w:after="200" w:line="276" w:lineRule="auto"/>
        <w:contextualSpacing/>
        <w:rPr>
          <w:rFonts w:asciiTheme="majorBidi" w:eastAsiaTheme="minorHAnsi" w:hAnsiTheme="majorBidi" w:cstheme="majorBidi"/>
          <w:lang w:val="en-CA"/>
        </w:rPr>
      </w:pPr>
      <w:r w:rsidRPr="006F7B1E">
        <w:rPr>
          <w:rFonts w:asciiTheme="majorBidi" w:eastAsiaTheme="minorHAnsi" w:hAnsiTheme="majorBidi" w:cstheme="majorBidi"/>
          <w:lang w:val="en-CA"/>
        </w:rPr>
        <w:t xml:space="preserve"> </w:t>
      </w:r>
    </w:p>
    <w:p w:rsidR="006F7B1E" w:rsidRPr="006F7B1E" w:rsidRDefault="006F7B1E" w:rsidP="006F7B1E">
      <w:pPr>
        <w:ind w:left="360"/>
        <w:rPr>
          <w:rFonts w:asciiTheme="majorBidi" w:hAnsiTheme="majorBidi" w:cstheme="majorBidi"/>
        </w:rPr>
      </w:pPr>
      <w:r w:rsidRPr="006F7B1E">
        <w:rPr>
          <w:rFonts w:asciiTheme="majorBidi" w:hAnsiTheme="majorBidi" w:cstheme="majorBidi"/>
        </w:rPr>
        <w:lastRenderedPageBreak/>
        <w:t xml:space="preserve">Name: ________________________      </w:t>
      </w:r>
      <w:r w:rsidRPr="006F7B1E">
        <w:rPr>
          <w:rFonts w:asciiTheme="majorBidi" w:hAnsiTheme="majorBidi" w:cstheme="majorBidi"/>
        </w:rPr>
        <w:tab/>
        <w:t xml:space="preserve">                            Date: _______________________</w:t>
      </w:r>
    </w:p>
    <w:p w:rsidR="006F7B1E" w:rsidRPr="006F7B1E" w:rsidRDefault="006F7B1E" w:rsidP="006F7B1E">
      <w:pPr>
        <w:ind w:left="360"/>
        <w:rPr>
          <w:rFonts w:asciiTheme="majorBidi" w:hAnsiTheme="majorBidi" w:cstheme="majorBidi"/>
        </w:rPr>
      </w:pPr>
    </w:p>
    <w:p w:rsidR="006F7B1E" w:rsidRPr="006F7B1E" w:rsidRDefault="006F7B1E" w:rsidP="006F7B1E">
      <w:pPr>
        <w:ind w:left="360"/>
        <w:jc w:val="center"/>
        <w:rPr>
          <w:rFonts w:asciiTheme="majorBidi" w:hAnsiTheme="majorBidi" w:cstheme="majorBidi"/>
        </w:rPr>
      </w:pPr>
      <w:r w:rsidRPr="006F7B1E">
        <w:rPr>
          <w:rFonts w:asciiTheme="majorBidi" w:hAnsiTheme="majorBidi" w:cstheme="majorBidi"/>
        </w:rPr>
        <w:t>The Conscience Unconscious</w:t>
      </w:r>
    </w:p>
    <w:p w:rsidR="006F7B1E" w:rsidRPr="006F7B1E" w:rsidRDefault="006F7B1E" w:rsidP="006F7B1E">
      <w:pPr>
        <w:ind w:left="360"/>
        <w:jc w:val="center"/>
        <w:rPr>
          <w:rFonts w:asciiTheme="majorBidi" w:hAnsiTheme="majorBidi" w:cstheme="majorBidi"/>
        </w:rPr>
      </w:pPr>
      <w:r w:rsidRPr="006F7B1E">
        <w:rPr>
          <w:rFonts w:asciiTheme="majorBidi" w:hAnsiTheme="majorBidi" w:cstheme="majorBidi"/>
        </w:rPr>
        <w:t>The Id, Ego, and Superego</w:t>
      </w:r>
    </w:p>
    <w:p w:rsidR="006F7B1E" w:rsidRPr="006F7B1E" w:rsidRDefault="006F7B1E" w:rsidP="006F7B1E">
      <w:pPr>
        <w:ind w:left="360"/>
        <w:jc w:val="center"/>
        <w:rPr>
          <w:rFonts w:asciiTheme="majorBidi" w:hAnsiTheme="majorBidi" w:cstheme="majorBidi"/>
        </w:rPr>
      </w:pPr>
    </w:p>
    <w:p w:rsidR="006F7B1E" w:rsidRPr="006F7B1E" w:rsidRDefault="006F7B1E" w:rsidP="006F7B1E">
      <w:pPr>
        <w:ind w:left="360"/>
        <w:rPr>
          <w:rFonts w:asciiTheme="majorBidi" w:hAnsiTheme="majorBidi" w:cstheme="majorBidi"/>
        </w:rPr>
      </w:pPr>
      <w:r w:rsidRPr="006F7B1E">
        <w:rPr>
          <w:rFonts w:asciiTheme="majorBidi" w:hAnsiTheme="majorBidi" w:cstheme="majorBidi"/>
        </w:rPr>
        <w:t>Fill in the following KWL chart based on what you know, what you want to know, and what you have learned about the Sigmund Fred's concepts of the conscience, the unconscious, the id, ego, and superego.</w:t>
      </w:r>
    </w:p>
    <w:p w:rsidR="006F7B1E" w:rsidRPr="006F7B1E" w:rsidRDefault="006F7B1E" w:rsidP="006F7B1E">
      <w:pPr>
        <w:ind w:left="360"/>
        <w:rPr>
          <w:rFonts w:asciiTheme="majorBidi" w:hAnsiTheme="majorBidi" w:cstheme="majorBidi"/>
        </w:rPr>
      </w:pPr>
    </w:p>
    <w:p w:rsidR="006F7B1E" w:rsidRPr="006F7B1E" w:rsidRDefault="006F7B1E" w:rsidP="006F7B1E">
      <w:pPr>
        <w:ind w:left="360"/>
        <w:rPr>
          <w:rFonts w:asciiTheme="majorBidi" w:hAnsiTheme="majorBidi" w:cstheme="majorBidi"/>
        </w:rPr>
      </w:pPr>
      <w:r w:rsidRPr="006F7B1E">
        <w:rPr>
          <w:rFonts w:asciiTheme="majorBidi" w:hAnsiTheme="majorBidi" w:cstheme="majorBidi"/>
        </w:rPr>
        <w:t>Please note that the last column should be filled in at the end of the lesson.</w:t>
      </w:r>
    </w:p>
    <w:p w:rsidR="006F7B1E" w:rsidRPr="006F7B1E" w:rsidRDefault="006F7B1E" w:rsidP="006F7B1E">
      <w:pPr>
        <w:ind w:left="360"/>
        <w:rPr>
          <w:rFonts w:asciiTheme="majorBidi" w:hAnsiTheme="majorBidi" w:cstheme="majorBidi"/>
        </w:rPr>
      </w:pPr>
    </w:p>
    <w:tbl>
      <w:tblPr>
        <w:tblStyle w:val="TableGrid"/>
        <w:tblW w:w="0" w:type="auto"/>
        <w:tblLook w:val="04A0" w:firstRow="1" w:lastRow="0" w:firstColumn="1" w:lastColumn="0" w:noHBand="0" w:noVBand="1"/>
      </w:tblPr>
      <w:tblGrid>
        <w:gridCol w:w="3114"/>
        <w:gridCol w:w="3114"/>
        <w:gridCol w:w="3122"/>
      </w:tblGrid>
      <w:tr w:rsidR="006F7B1E" w:rsidTr="00F55C5C">
        <w:tc>
          <w:tcPr>
            <w:tcW w:w="3192" w:type="dxa"/>
          </w:tcPr>
          <w:p w:rsidR="006F7B1E" w:rsidRPr="0006482D" w:rsidRDefault="006F7B1E" w:rsidP="006F7B1E">
            <w:pPr>
              <w:jc w:val="center"/>
              <w:rPr>
                <w:rFonts w:asciiTheme="majorBidi" w:hAnsiTheme="majorBidi" w:cstheme="majorBidi"/>
                <w:b/>
                <w:bCs/>
              </w:rPr>
            </w:pPr>
            <w:r w:rsidRPr="0006482D">
              <w:rPr>
                <w:rFonts w:asciiTheme="majorBidi" w:hAnsiTheme="majorBidi" w:cstheme="majorBidi"/>
                <w:b/>
                <w:bCs/>
              </w:rPr>
              <w:t>What I Know</w:t>
            </w:r>
          </w:p>
        </w:tc>
        <w:tc>
          <w:tcPr>
            <w:tcW w:w="3192" w:type="dxa"/>
          </w:tcPr>
          <w:p w:rsidR="006F7B1E" w:rsidRPr="0006482D" w:rsidRDefault="006F7B1E" w:rsidP="006F7B1E">
            <w:pPr>
              <w:jc w:val="center"/>
              <w:rPr>
                <w:rFonts w:asciiTheme="majorBidi" w:hAnsiTheme="majorBidi" w:cstheme="majorBidi"/>
                <w:b/>
                <w:bCs/>
              </w:rPr>
            </w:pPr>
            <w:r w:rsidRPr="0006482D">
              <w:rPr>
                <w:rFonts w:asciiTheme="majorBidi" w:hAnsiTheme="majorBidi" w:cstheme="majorBidi"/>
                <w:b/>
                <w:bCs/>
              </w:rPr>
              <w:t>What I Want to Know</w:t>
            </w:r>
          </w:p>
        </w:tc>
        <w:tc>
          <w:tcPr>
            <w:tcW w:w="3192" w:type="dxa"/>
          </w:tcPr>
          <w:p w:rsidR="006F7B1E" w:rsidRPr="0006482D" w:rsidRDefault="006F7B1E" w:rsidP="006F7B1E">
            <w:pPr>
              <w:jc w:val="center"/>
              <w:rPr>
                <w:rFonts w:asciiTheme="majorBidi" w:hAnsiTheme="majorBidi" w:cstheme="majorBidi"/>
                <w:b/>
                <w:bCs/>
              </w:rPr>
            </w:pPr>
            <w:r w:rsidRPr="0006482D">
              <w:rPr>
                <w:rFonts w:asciiTheme="majorBidi" w:hAnsiTheme="majorBidi" w:cstheme="majorBidi"/>
                <w:b/>
                <w:bCs/>
              </w:rPr>
              <w:t>What I Learned</w:t>
            </w:r>
          </w:p>
        </w:tc>
      </w:tr>
      <w:tr w:rsidR="006F7B1E" w:rsidTr="00F55C5C">
        <w:tc>
          <w:tcPr>
            <w:tcW w:w="3192" w:type="dxa"/>
          </w:tcPr>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p w:rsidR="006F7B1E" w:rsidRDefault="006F7B1E" w:rsidP="006F7B1E">
            <w:pPr>
              <w:rPr>
                <w:rFonts w:asciiTheme="majorBidi" w:hAnsiTheme="majorBidi" w:cstheme="majorBidi"/>
              </w:rPr>
            </w:pPr>
          </w:p>
        </w:tc>
        <w:tc>
          <w:tcPr>
            <w:tcW w:w="3192" w:type="dxa"/>
          </w:tcPr>
          <w:p w:rsidR="006F7B1E" w:rsidRDefault="006F7B1E" w:rsidP="006F7B1E">
            <w:pPr>
              <w:rPr>
                <w:rFonts w:asciiTheme="majorBidi" w:hAnsiTheme="majorBidi" w:cstheme="majorBidi"/>
              </w:rPr>
            </w:pPr>
          </w:p>
        </w:tc>
        <w:tc>
          <w:tcPr>
            <w:tcW w:w="3192" w:type="dxa"/>
          </w:tcPr>
          <w:p w:rsidR="006F7B1E" w:rsidRDefault="006F7B1E" w:rsidP="006F7B1E">
            <w:pPr>
              <w:rPr>
                <w:rFonts w:asciiTheme="majorBidi" w:hAnsiTheme="majorBidi" w:cstheme="majorBidi"/>
              </w:rPr>
            </w:pPr>
          </w:p>
        </w:tc>
      </w:tr>
    </w:tbl>
    <w:p w:rsidR="006F7B1E" w:rsidRPr="000D7813" w:rsidRDefault="006F7B1E" w:rsidP="006F7B1E">
      <w:pPr>
        <w:pStyle w:val="Default"/>
        <w:rPr>
          <w:sz w:val="22"/>
          <w:szCs w:val="22"/>
        </w:rPr>
      </w:pPr>
      <w:bookmarkStart w:id="0" w:name="_GoBack"/>
      <w:bookmarkEnd w:id="0"/>
    </w:p>
    <w:sectPr w:rsidR="006F7B1E" w:rsidRPr="000D7813" w:rsidSect="00F91A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8571E"/>
    <w:multiLevelType w:val="hybridMultilevel"/>
    <w:tmpl w:val="CFE62B7E"/>
    <w:lvl w:ilvl="0" w:tplc="10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F97501F"/>
    <w:multiLevelType w:val="hybridMultilevel"/>
    <w:tmpl w:val="44920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813"/>
    <w:rsid w:val="0004731E"/>
    <w:rsid w:val="000708A0"/>
    <w:rsid w:val="000B07E7"/>
    <w:rsid w:val="000D7813"/>
    <w:rsid w:val="000F0545"/>
    <w:rsid w:val="0010252C"/>
    <w:rsid w:val="001A4083"/>
    <w:rsid w:val="001B4D08"/>
    <w:rsid w:val="001E6D47"/>
    <w:rsid w:val="001F5F5E"/>
    <w:rsid w:val="00274C15"/>
    <w:rsid w:val="002B4783"/>
    <w:rsid w:val="002C2375"/>
    <w:rsid w:val="002E705E"/>
    <w:rsid w:val="002F2DA8"/>
    <w:rsid w:val="00330364"/>
    <w:rsid w:val="0037328D"/>
    <w:rsid w:val="00397C9D"/>
    <w:rsid w:val="003B226B"/>
    <w:rsid w:val="003C20CE"/>
    <w:rsid w:val="003C2316"/>
    <w:rsid w:val="003D0A9A"/>
    <w:rsid w:val="003F1414"/>
    <w:rsid w:val="0042274D"/>
    <w:rsid w:val="00422C68"/>
    <w:rsid w:val="004315F2"/>
    <w:rsid w:val="00450FBF"/>
    <w:rsid w:val="00464388"/>
    <w:rsid w:val="004747CB"/>
    <w:rsid w:val="00495E4C"/>
    <w:rsid w:val="004A7E58"/>
    <w:rsid w:val="004E79E4"/>
    <w:rsid w:val="0051205A"/>
    <w:rsid w:val="00587422"/>
    <w:rsid w:val="005C28A8"/>
    <w:rsid w:val="005D1126"/>
    <w:rsid w:val="006556DE"/>
    <w:rsid w:val="006A29A9"/>
    <w:rsid w:val="006B3A23"/>
    <w:rsid w:val="006F0EC2"/>
    <w:rsid w:val="006F7B1E"/>
    <w:rsid w:val="00705562"/>
    <w:rsid w:val="00720DDA"/>
    <w:rsid w:val="00727622"/>
    <w:rsid w:val="007B0DC6"/>
    <w:rsid w:val="007D2F18"/>
    <w:rsid w:val="007D7E2A"/>
    <w:rsid w:val="00851379"/>
    <w:rsid w:val="008528EB"/>
    <w:rsid w:val="008A5ADA"/>
    <w:rsid w:val="008B09E7"/>
    <w:rsid w:val="008E050A"/>
    <w:rsid w:val="008F62F7"/>
    <w:rsid w:val="00926540"/>
    <w:rsid w:val="00931EBB"/>
    <w:rsid w:val="00964D78"/>
    <w:rsid w:val="009C4051"/>
    <w:rsid w:val="00A12600"/>
    <w:rsid w:val="00AA4C2B"/>
    <w:rsid w:val="00AC33ED"/>
    <w:rsid w:val="00AF03FD"/>
    <w:rsid w:val="00AF4775"/>
    <w:rsid w:val="00AF515D"/>
    <w:rsid w:val="00B272F8"/>
    <w:rsid w:val="00B42870"/>
    <w:rsid w:val="00B45889"/>
    <w:rsid w:val="00B85E4D"/>
    <w:rsid w:val="00C169E8"/>
    <w:rsid w:val="00C6598E"/>
    <w:rsid w:val="00C734FF"/>
    <w:rsid w:val="00C80B82"/>
    <w:rsid w:val="00C930F6"/>
    <w:rsid w:val="00CF6763"/>
    <w:rsid w:val="00D1658B"/>
    <w:rsid w:val="00D47766"/>
    <w:rsid w:val="00D62D34"/>
    <w:rsid w:val="00D71481"/>
    <w:rsid w:val="00DE019C"/>
    <w:rsid w:val="00E2323C"/>
    <w:rsid w:val="00E50D52"/>
    <w:rsid w:val="00E76A99"/>
    <w:rsid w:val="00EA16DD"/>
    <w:rsid w:val="00EA5270"/>
    <w:rsid w:val="00ED20EE"/>
    <w:rsid w:val="00ED3F70"/>
    <w:rsid w:val="00F0149E"/>
    <w:rsid w:val="00F06557"/>
    <w:rsid w:val="00F91AD5"/>
    <w:rsid w:val="00FC40F0"/>
    <w:rsid w:val="00FC45A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5084F5-11B2-49B4-B9B1-87B0BC2B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41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7813"/>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eastAsia="ja-JP"/>
    </w:rPr>
  </w:style>
  <w:style w:type="table" w:styleId="TableGrid">
    <w:name w:val="Table Grid"/>
    <w:basedOn w:val="TableNormal"/>
    <w:uiPriority w:val="59"/>
    <w:rsid w:val="006F7B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7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 Q.</dc:creator>
  <cp:lastModifiedBy>edu</cp:lastModifiedBy>
  <cp:revision>3</cp:revision>
  <dcterms:created xsi:type="dcterms:W3CDTF">2015-12-05T17:16:00Z</dcterms:created>
  <dcterms:modified xsi:type="dcterms:W3CDTF">2015-12-05T17:19:00Z</dcterms:modified>
</cp:coreProperties>
</file>