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F7" w:rsidRDefault="008E56F7" w:rsidP="008E56F7">
      <w:pPr>
        <w:jc w:val="center"/>
        <w:rPr>
          <w:rFonts w:ascii="Times New Roman" w:hAnsi="Times New Roman" w:cs="Times New Roman"/>
          <w:sz w:val="24"/>
          <w:szCs w:val="24"/>
        </w:rPr>
      </w:pPr>
      <w:r>
        <w:rPr>
          <w:rFonts w:ascii="Times New Roman" w:hAnsi="Times New Roman" w:cs="Times New Roman"/>
          <w:sz w:val="24"/>
          <w:szCs w:val="24"/>
        </w:rPr>
        <w:t>Praxis Paper</w:t>
      </w:r>
    </w:p>
    <w:p w:rsidR="00F35D48" w:rsidRPr="00DB1FAA" w:rsidRDefault="00CC5D73">
      <w:pPr>
        <w:rPr>
          <w:rFonts w:ascii="Times New Roman" w:hAnsi="Times New Roman" w:cs="Times New Roman"/>
          <w:sz w:val="24"/>
          <w:szCs w:val="24"/>
        </w:rPr>
      </w:pPr>
      <w:r w:rsidRPr="00DB1FAA">
        <w:rPr>
          <w:rFonts w:ascii="Times New Roman" w:hAnsi="Times New Roman" w:cs="Times New Roman"/>
          <w:sz w:val="24"/>
          <w:szCs w:val="24"/>
        </w:rPr>
        <w:t xml:space="preserve">The recent revision of the Ontario’s health and physical education curriculum calls on all educators to have an emphasis on students developing skills and concepts that can be carried out for a healthy active lifestyle even after their academic careers. The idea of the new curriculum is to prepare students with the basic skills needed in order to perform everyday physical tasks that are not limited to sport related movements. Students will be taught the skills outlined through the physical literacy component and will be provided with the means to master these skills so that they can be implemented into the daily lives. The goal our </w:t>
      </w:r>
      <w:proofErr w:type="spellStart"/>
      <w:r w:rsidRPr="00DB1FAA">
        <w:rPr>
          <w:rFonts w:ascii="Times New Roman" w:hAnsi="Times New Roman" w:cs="Times New Roman"/>
          <w:sz w:val="24"/>
          <w:szCs w:val="24"/>
        </w:rPr>
        <w:t>mulitliteracies</w:t>
      </w:r>
      <w:proofErr w:type="spellEnd"/>
      <w:r w:rsidRPr="00DB1FAA">
        <w:rPr>
          <w:rFonts w:ascii="Times New Roman" w:hAnsi="Times New Roman" w:cs="Times New Roman"/>
          <w:sz w:val="24"/>
          <w:szCs w:val="24"/>
        </w:rPr>
        <w:t xml:space="preserve"> project is to provide educators with the necessary tools to teach these skills and how to incorporate them into a health and physical education classroom. We have also provided educators with lectures and GLOs that can be used to further develop the</w:t>
      </w:r>
      <w:r w:rsidR="00BE3E29">
        <w:rPr>
          <w:rFonts w:ascii="Times New Roman" w:hAnsi="Times New Roman" w:cs="Times New Roman"/>
          <w:sz w:val="24"/>
          <w:szCs w:val="24"/>
        </w:rPr>
        <w:t xml:space="preserve">se skills. The skills </w:t>
      </w:r>
      <w:r w:rsidRPr="00DB1FAA">
        <w:rPr>
          <w:rFonts w:ascii="Times New Roman" w:hAnsi="Times New Roman" w:cs="Times New Roman"/>
          <w:sz w:val="24"/>
          <w:szCs w:val="24"/>
        </w:rPr>
        <w:t xml:space="preserve">begin at the elementary level and work on a continuum so that students are constantly developing and building these skills all the way through grade 12. By doing </w:t>
      </w:r>
      <w:r w:rsidR="006C2907" w:rsidRPr="00DB1FAA">
        <w:rPr>
          <w:rFonts w:ascii="Times New Roman" w:hAnsi="Times New Roman" w:cs="Times New Roman"/>
          <w:sz w:val="24"/>
          <w:szCs w:val="24"/>
        </w:rPr>
        <w:t>this,</w:t>
      </w:r>
      <w:r w:rsidRPr="00DB1FAA">
        <w:rPr>
          <w:rFonts w:ascii="Times New Roman" w:hAnsi="Times New Roman" w:cs="Times New Roman"/>
          <w:sz w:val="24"/>
          <w:szCs w:val="24"/>
        </w:rPr>
        <w:t xml:space="preserve"> educators will be able to help students progress to the ultimate goal of mastery over</w:t>
      </w:r>
      <w:r w:rsidR="00BE3E29">
        <w:rPr>
          <w:rFonts w:ascii="Times New Roman" w:hAnsi="Times New Roman" w:cs="Times New Roman"/>
          <w:sz w:val="24"/>
          <w:szCs w:val="24"/>
        </w:rPr>
        <w:t xml:space="preserve"> an extended</w:t>
      </w:r>
      <w:r w:rsidRPr="00DB1FAA">
        <w:rPr>
          <w:rFonts w:ascii="Times New Roman" w:hAnsi="Times New Roman" w:cs="Times New Roman"/>
          <w:sz w:val="24"/>
          <w:szCs w:val="24"/>
        </w:rPr>
        <w:t xml:space="preserve"> time. All lessons outline</w:t>
      </w:r>
      <w:r w:rsidR="006C2907" w:rsidRPr="00DB1FAA">
        <w:rPr>
          <w:rFonts w:ascii="Times New Roman" w:hAnsi="Times New Roman" w:cs="Times New Roman"/>
          <w:sz w:val="24"/>
          <w:szCs w:val="24"/>
        </w:rPr>
        <w:t>d</w:t>
      </w:r>
      <w:r w:rsidRPr="00DB1FAA">
        <w:rPr>
          <w:rFonts w:ascii="Times New Roman" w:hAnsi="Times New Roman" w:cs="Times New Roman"/>
          <w:sz w:val="24"/>
          <w:szCs w:val="24"/>
        </w:rPr>
        <w:t xml:space="preserve"> in this project can be adapted so that they carter to the needs of the students depending on age, level of development</w:t>
      </w:r>
      <w:r w:rsidR="006C2907" w:rsidRPr="00DB1FAA">
        <w:rPr>
          <w:rFonts w:ascii="Times New Roman" w:hAnsi="Times New Roman" w:cs="Times New Roman"/>
          <w:sz w:val="24"/>
          <w:szCs w:val="24"/>
        </w:rPr>
        <w:t>, skill level</w:t>
      </w:r>
      <w:r w:rsidRPr="00DB1FAA">
        <w:rPr>
          <w:rFonts w:ascii="Times New Roman" w:hAnsi="Times New Roman" w:cs="Times New Roman"/>
          <w:sz w:val="24"/>
          <w:szCs w:val="24"/>
        </w:rPr>
        <w:t xml:space="preserve"> and any</w:t>
      </w:r>
      <w:r w:rsidR="00BE3E29">
        <w:rPr>
          <w:rFonts w:ascii="Times New Roman" w:hAnsi="Times New Roman" w:cs="Times New Roman"/>
          <w:sz w:val="24"/>
          <w:szCs w:val="24"/>
        </w:rPr>
        <w:t xml:space="preserve"> physical/</w:t>
      </w:r>
      <w:r w:rsidR="006C2907" w:rsidRPr="00DB1FAA">
        <w:rPr>
          <w:rFonts w:ascii="Times New Roman" w:hAnsi="Times New Roman" w:cs="Times New Roman"/>
          <w:sz w:val="24"/>
          <w:szCs w:val="24"/>
        </w:rPr>
        <w:t>cognitive</w:t>
      </w:r>
      <w:r w:rsidRPr="00DB1FAA">
        <w:rPr>
          <w:rFonts w:ascii="Times New Roman" w:hAnsi="Times New Roman" w:cs="Times New Roman"/>
          <w:sz w:val="24"/>
          <w:szCs w:val="24"/>
        </w:rPr>
        <w:t xml:space="preserve"> </w:t>
      </w:r>
      <w:r w:rsidR="006C2907" w:rsidRPr="00DB1FAA">
        <w:rPr>
          <w:rFonts w:ascii="Times New Roman" w:hAnsi="Times New Roman" w:cs="Times New Roman"/>
          <w:sz w:val="24"/>
          <w:szCs w:val="24"/>
        </w:rPr>
        <w:t>limitations that may</w:t>
      </w:r>
      <w:r w:rsidRPr="00DB1FAA">
        <w:rPr>
          <w:rFonts w:ascii="Times New Roman" w:hAnsi="Times New Roman" w:cs="Times New Roman"/>
          <w:sz w:val="24"/>
          <w:szCs w:val="24"/>
        </w:rPr>
        <w:t xml:space="preserve"> b</w:t>
      </w:r>
      <w:r w:rsidR="006C2907" w:rsidRPr="00DB1FAA">
        <w:rPr>
          <w:rFonts w:ascii="Times New Roman" w:hAnsi="Times New Roman" w:cs="Times New Roman"/>
          <w:sz w:val="24"/>
          <w:szCs w:val="24"/>
        </w:rPr>
        <w:t>e present. These lessons c</w:t>
      </w:r>
      <w:r w:rsidR="00BE3E29">
        <w:rPr>
          <w:rFonts w:ascii="Times New Roman" w:hAnsi="Times New Roman" w:cs="Times New Roman"/>
          <w:sz w:val="24"/>
          <w:szCs w:val="24"/>
        </w:rPr>
        <w:t xml:space="preserve">an also be adapted so that there is a </w:t>
      </w:r>
      <w:r w:rsidR="006C2907" w:rsidRPr="00DB1FAA">
        <w:rPr>
          <w:rFonts w:ascii="Times New Roman" w:hAnsi="Times New Roman" w:cs="Times New Roman"/>
          <w:sz w:val="24"/>
          <w:szCs w:val="24"/>
        </w:rPr>
        <w:t>cross curricular</w:t>
      </w:r>
      <w:r w:rsidR="00BE3E29">
        <w:rPr>
          <w:rFonts w:ascii="Times New Roman" w:hAnsi="Times New Roman" w:cs="Times New Roman"/>
          <w:sz w:val="24"/>
          <w:szCs w:val="24"/>
        </w:rPr>
        <w:t xml:space="preserve"> element allowing</w:t>
      </w:r>
      <w:r w:rsidR="006C2907" w:rsidRPr="00DB1FAA">
        <w:rPr>
          <w:rFonts w:ascii="Times New Roman" w:hAnsi="Times New Roman" w:cs="Times New Roman"/>
          <w:sz w:val="24"/>
          <w:szCs w:val="24"/>
        </w:rPr>
        <w:t xml:space="preserve"> them</w:t>
      </w:r>
      <w:r w:rsidR="00BE3E29">
        <w:rPr>
          <w:rFonts w:ascii="Times New Roman" w:hAnsi="Times New Roman" w:cs="Times New Roman"/>
          <w:sz w:val="24"/>
          <w:szCs w:val="24"/>
        </w:rPr>
        <w:t xml:space="preserve"> to be used in other content areas aside from </w:t>
      </w:r>
      <w:r w:rsidR="006C2907" w:rsidRPr="00DB1FAA">
        <w:rPr>
          <w:rFonts w:ascii="Times New Roman" w:hAnsi="Times New Roman" w:cs="Times New Roman"/>
          <w:sz w:val="24"/>
          <w:szCs w:val="24"/>
        </w:rPr>
        <w:t>health and physic</w:t>
      </w:r>
      <w:r w:rsidR="00BE3E29">
        <w:rPr>
          <w:rFonts w:ascii="Times New Roman" w:hAnsi="Times New Roman" w:cs="Times New Roman"/>
          <w:sz w:val="24"/>
          <w:szCs w:val="24"/>
        </w:rPr>
        <w:t>al education</w:t>
      </w:r>
      <w:r w:rsidR="006C2907" w:rsidRPr="00DB1FAA">
        <w:rPr>
          <w:rFonts w:ascii="Times New Roman" w:hAnsi="Times New Roman" w:cs="Times New Roman"/>
          <w:sz w:val="24"/>
          <w:szCs w:val="24"/>
        </w:rPr>
        <w:t xml:space="preserve">. Some of these adaptations are described in the lesson plan in hopes of acting as a </w:t>
      </w:r>
      <w:r w:rsidR="00693471" w:rsidRPr="00DB1FAA">
        <w:rPr>
          <w:rFonts w:ascii="Times New Roman" w:hAnsi="Times New Roman" w:cs="Times New Roman"/>
          <w:sz w:val="24"/>
          <w:szCs w:val="24"/>
        </w:rPr>
        <w:t>spring</w:t>
      </w:r>
      <w:r w:rsidR="006C2907" w:rsidRPr="00DB1FAA">
        <w:rPr>
          <w:rFonts w:ascii="Times New Roman" w:hAnsi="Times New Roman" w:cs="Times New Roman"/>
          <w:sz w:val="24"/>
          <w:szCs w:val="24"/>
        </w:rPr>
        <w:t xml:space="preserve"> board for others to collaborate on.</w:t>
      </w:r>
    </w:p>
    <w:p w:rsidR="007B1515" w:rsidRPr="00DB1FAA" w:rsidRDefault="006C2907">
      <w:pPr>
        <w:rPr>
          <w:rFonts w:ascii="Times New Roman" w:hAnsi="Times New Roman" w:cs="Times New Roman"/>
          <w:color w:val="252525"/>
          <w:sz w:val="24"/>
          <w:szCs w:val="24"/>
          <w:shd w:val="clear" w:color="auto" w:fill="FFFFFF"/>
        </w:rPr>
      </w:pPr>
      <w:r w:rsidRPr="00DB1FAA">
        <w:rPr>
          <w:rFonts w:ascii="Times New Roman" w:hAnsi="Times New Roman" w:cs="Times New Roman"/>
          <w:sz w:val="24"/>
          <w:szCs w:val="24"/>
        </w:rPr>
        <w:t xml:space="preserve">Because these lessons are based on a </w:t>
      </w:r>
      <w:r w:rsidR="00794F86" w:rsidRPr="00DB1FAA">
        <w:rPr>
          <w:rFonts w:ascii="Times New Roman" w:hAnsi="Times New Roman" w:cs="Times New Roman"/>
          <w:sz w:val="24"/>
          <w:szCs w:val="24"/>
        </w:rPr>
        <w:t>continuum,</w:t>
      </w:r>
      <w:r w:rsidRPr="00DB1FAA">
        <w:rPr>
          <w:rFonts w:ascii="Times New Roman" w:hAnsi="Times New Roman" w:cs="Times New Roman"/>
          <w:sz w:val="24"/>
          <w:szCs w:val="24"/>
        </w:rPr>
        <w:t xml:space="preserve"> some skills may draw on the students previously knowledge or sc</w:t>
      </w:r>
      <w:r w:rsidR="004546C7" w:rsidRPr="00DB1FAA">
        <w:rPr>
          <w:rFonts w:ascii="Times New Roman" w:hAnsi="Times New Roman" w:cs="Times New Roman"/>
          <w:sz w:val="24"/>
          <w:szCs w:val="24"/>
        </w:rPr>
        <w:t>hemas.</w:t>
      </w:r>
      <w:r w:rsidR="00FD4A26" w:rsidRPr="00DB1FAA">
        <w:rPr>
          <w:rFonts w:ascii="Times New Roman" w:hAnsi="Times New Roman" w:cs="Times New Roman"/>
          <w:sz w:val="24"/>
          <w:szCs w:val="24"/>
        </w:rPr>
        <w:t xml:space="preserve"> </w:t>
      </w:r>
      <w:r w:rsidR="004546C7" w:rsidRPr="00DB1FAA">
        <w:rPr>
          <w:rFonts w:ascii="Times New Roman" w:hAnsi="Times New Roman" w:cs="Times New Roman"/>
          <w:sz w:val="24"/>
          <w:szCs w:val="24"/>
        </w:rPr>
        <w:t xml:space="preserve">Much like a traditional classroom, scaffolding can be used to help students develop a skill based on their previous knowledge by educators providing assistance </w:t>
      </w:r>
      <w:r w:rsidR="00FD4A26" w:rsidRPr="00DB1FAA">
        <w:rPr>
          <w:rFonts w:ascii="Times New Roman" w:hAnsi="Times New Roman" w:cs="Times New Roman"/>
          <w:sz w:val="24"/>
          <w:szCs w:val="24"/>
        </w:rPr>
        <w:t>and encouragement</w:t>
      </w:r>
      <w:r w:rsidR="004546C7" w:rsidRPr="00DB1FAA">
        <w:rPr>
          <w:rFonts w:ascii="Times New Roman" w:hAnsi="Times New Roman" w:cs="Times New Roman"/>
          <w:sz w:val="24"/>
          <w:szCs w:val="24"/>
        </w:rPr>
        <w:t xml:space="preserve"> </w:t>
      </w:r>
      <w:r w:rsidR="00FD4A26" w:rsidRPr="00DB1FAA">
        <w:rPr>
          <w:rFonts w:ascii="Times New Roman" w:hAnsi="Times New Roman" w:cs="Times New Roman"/>
          <w:sz w:val="24"/>
          <w:szCs w:val="24"/>
        </w:rPr>
        <w:t xml:space="preserve">depending </w:t>
      </w:r>
      <w:r w:rsidR="004546C7" w:rsidRPr="00DB1FAA">
        <w:rPr>
          <w:rFonts w:ascii="Times New Roman" w:hAnsi="Times New Roman" w:cs="Times New Roman"/>
          <w:sz w:val="24"/>
          <w:szCs w:val="24"/>
        </w:rPr>
        <w:t xml:space="preserve">on how much is needed. This theory is based off of L.S </w:t>
      </w:r>
      <w:proofErr w:type="spellStart"/>
      <w:r w:rsidR="004546C7" w:rsidRPr="00DB1FAA">
        <w:rPr>
          <w:rFonts w:ascii="Times New Roman" w:hAnsi="Times New Roman" w:cs="Times New Roman"/>
          <w:sz w:val="24"/>
          <w:szCs w:val="24"/>
        </w:rPr>
        <w:t>Vygostky’s</w:t>
      </w:r>
      <w:proofErr w:type="spellEnd"/>
      <w:r w:rsidR="004546C7" w:rsidRPr="00DB1FAA">
        <w:rPr>
          <w:rFonts w:ascii="Times New Roman" w:hAnsi="Times New Roman" w:cs="Times New Roman"/>
          <w:sz w:val="24"/>
          <w:szCs w:val="24"/>
        </w:rPr>
        <w:t xml:space="preserve"> works and his theory of the </w:t>
      </w:r>
      <w:r w:rsidR="004546C7" w:rsidRPr="00DB1FAA">
        <w:rPr>
          <w:rFonts w:ascii="Times New Roman" w:hAnsi="Times New Roman" w:cs="Times New Roman"/>
          <w:i/>
          <w:sz w:val="24"/>
          <w:szCs w:val="24"/>
        </w:rPr>
        <w:t>zon</w:t>
      </w:r>
      <w:r w:rsidR="008E56F7">
        <w:rPr>
          <w:rFonts w:ascii="Times New Roman" w:hAnsi="Times New Roman" w:cs="Times New Roman"/>
          <w:i/>
          <w:sz w:val="24"/>
          <w:szCs w:val="24"/>
        </w:rPr>
        <w:t xml:space="preserve">e of proximal development </w:t>
      </w:r>
      <w:r w:rsidR="008E56F7">
        <w:rPr>
          <w:rFonts w:ascii="Times New Roman" w:hAnsi="Times New Roman" w:cs="Times New Roman"/>
          <w:sz w:val="24"/>
          <w:szCs w:val="24"/>
        </w:rPr>
        <w:t>(Parkway et.al</w:t>
      </w:r>
      <w:proofErr w:type="gramStart"/>
      <w:r w:rsidR="008E56F7">
        <w:rPr>
          <w:rFonts w:ascii="Times New Roman" w:hAnsi="Times New Roman" w:cs="Times New Roman"/>
          <w:sz w:val="24"/>
          <w:szCs w:val="24"/>
        </w:rPr>
        <w:t>,2010</w:t>
      </w:r>
      <w:proofErr w:type="gramEnd"/>
      <w:r w:rsidR="004546C7" w:rsidRPr="00DB1FAA">
        <w:rPr>
          <w:rFonts w:ascii="Times New Roman" w:hAnsi="Times New Roman" w:cs="Times New Roman"/>
          <w:i/>
          <w:sz w:val="24"/>
          <w:szCs w:val="24"/>
        </w:rPr>
        <w:t>).</w:t>
      </w:r>
      <w:r w:rsidR="00FD4A26" w:rsidRPr="00DB1FAA">
        <w:rPr>
          <w:rFonts w:ascii="Times New Roman" w:hAnsi="Times New Roman" w:cs="Times New Roman"/>
          <w:sz w:val="24"/>
          <w:szCs w:val="24"/>
        </w:rPr>
        <w:t xml:space="preserve">The </w:t>
      </w:r>
      <w:r w:rsidR="00FD4A26" w:rsidRPr="00DB1FAA">
        <w:rPr>
          <w:rFonts w:ascii="Times New Roman" w:hAnsi="Times New Roman" w:cs="Times New Roman"/>
          <w:i/>
          <w:sz w:val="24"/>
          <w:szCs w:val="24"/>
        </w:rPr>
        <w:t>Zone</w:t>
      </w:r>
      <w:r w:rsidR="004546C7" w:rsidRPr="00DB1FAA">
        <w:rPr>
          <w:rFonts w:ascii="Times New Roman" w:hAnsi="Times New Roman" w:cs="Times New Roman"/>
          <w:i/>
          <w:sz w:val="24"/>
          <w:szCs w:val="24"/>
        </w:rPr>
        <w:t xml:space="preserve"> of Proximal Development</w:t>
      </w:r>
      <w:r w:rsidR="004546C7" w:rsidRPr="00DB1FAA">
        <w:rPr>
          <w:rFonts w:ascii="Times New Roman" w:hAnsi="Times New Roman" w:cs="Times New Roman"/>
          <w:sz w:val="24"/>
          <w:szCs w:val="24"/>
        </w:rPr>
        <w:t xml:space="preserve"> </w:t>
      </w:r>
      <w:r w:rsidR="00F35D48" w:rsidRPr="00DB1FAA">
        <w:rPr>
          <w:rFonts w:ascii="Times New Roman" w:hAnsi="Times New Roman" w:cs="Times New Roman"/>
          <w:sz w:val="24"/>
          <w:szCs w:val="24"/>
        </w:rPr>
        <w:t>refers</w:t>
      </w:r>
      <w:r w:rsidR="00FD4A26" w:rsidRPr="00DB1FAA">
        <w:rPr>
          <w:rFonts w:ascii="Times New Roman" w:hAnsi="Times New Roman" w:cs="Times New Roman"/>
          <w:sz w:val="24"/>
          <w:szCs w:val="24"/>
        </w:rPr>
        <w:t xml:space="preserve"> to,”</w:t>
      </w:r>
      <w:r w:rsidR="00FD4A26" w:rsidRPr="00DB1FAA">
        <w:rPr>
          <w:rFonts w:ascii="Times New Roman" w:hAnsi="Times New Roman" w:cs="Times New Roman"/>
          <w:color w:val="252525"/>
          <w:sz w:val="24"/>
          <w:szCs w:val="24"/>
          <w:shd w:val="clear" w:color="auto" w:fill="FFFFFF"/>
        </w:rPr>
        <w:t xml:space="preserve"> "the distance between the actual developmental level as determined by independent problem solving and the level of potential development as determined through problem solving under adult guidance, or in collaboration with more capab</w:t>
      </w:r>
      <w:r w:rsidR="008E56F7">
        <w:rPr>
          <w:rFonts w:ascii="Times New Roman" w:hAnsi="Times New Roman" w:cs="Times New Roman"/>
          <w:color w:val="252525"/>
          <w:sz w:val="24"/>
          <w:szCs w:val="24"/>
          <w:shd w:val="clear" w:color="auto" w:fill="FFFFFF"/>
        </w:rPr>
        <w:t>le peers" (McLeod,2010</w:t>
      </w:r>
      <w:r w:rsidR="00FD4A26" w:rsidRPr="00DB1FAA">
        <w:rPr>
          <w:rFonts w:ascii="Times New Roman" w:hAnsi="Times New Roman" w:cs="Times New Roman"/>
          <w:color w:val="252525"/>
          <w:sz w:val="24"/>
          <w:szCs w:val="24"/>
          <w:shd w:val="clear" w:color="auto" w:fill="FFFFFF"/>
        </w:rPr>
        <w:t>).</w:t>
      </w:r>
      <w:r w:rsidR="007B1515" w:rsidRPr="00DB1FAA">
        <w:rPr>
          <w:rFonts w:ascii="Times New Roman" w:hAnsi="Times New Roman" w:cs="Times New Roman"/>
          <w:color w:val="252525"/>
          <w:sz w:val="24"/>
          <w:szCs w:val="24"/>
          <w:shd w:val="clear" w:color="auto" w:fill="FFFFFF"/>
        </w:rPr>
        <w:t xml:space="preserve"> Using physical literacy as a guideline, students will be able to use muscle memory to recall the proper executions of the different movements from previous years and practice. Teachers can use a scaffolding technique to encourage their students and provide</w:t>
      </w:r>
      <w:r w:rsidR="00F6421E">
        <w:rPr>
          <w:rFonts w:ascii="Times New Roman" w:hAnsi="Times New Roman" w:cs="Times New Roman"/>
          <w:color w:val="252525"/>
          <w:sz w:val="24"/>
          <w:szCs w:val="24"/>
          <w:shd w:val="clear" w:color="auto" w:fill="FFFFFF"/>
        </w:rPr>
        <w:t xml:space="preserve"> the necessary</w:t>
      </w:r>
      <w:r w:rsidR="007B1515" w:rsidRPr="00DB1FAA">
        <w:rPr>
          <w:rFonts w:ascii="Times New Roman" w:hAnsi="Times New Roman" w:cs="Times New Roman"/>
          <w:color w:val="252525"/>
          <w:sz w:val="24"/>
          <w:szCs w:val="24"/>
          <w:shd w:val="clear" w:color="auto" w:fill="FFFFFF"/>
        </w:rPr>
        <w:t xml:space="preserve"> support to ensure that each movement is carried out correctly until the student is able to perform the movement</w:t>
      </w:r>
      <w:r w:rsidR="00F6421E">
        <w:rPr>
          <w:rFonts w:ascii="Times New Roman" w:hAnsi="Times New Roman" w:cs="Times New Roman"/>
          <w:color w:val="252525"/>
          <w:sz w:val="24"/>
          <w:szCs w:val="24"/>
          <w:shd w:val="clear" w:color="auto" w:fill="FFFFFF"/>
        </w:rPr>
        <w:t>s</w:t>
      </w:r>
      <w:r w:rsidR="007B1515" w:rsidRPr="00DB1FAA">
        <w:rPr>
          <w:rFonts w:ascii="Times New Roman" w:hAnsi="Times New Roman" w:cs="Times New Roman"/>
          <w:color w:val="252525"/>
          <w:sz w:val="24"/>
          <w:szCs w:val="24"/>
          <w:shd w:val="clear" w:color="auto" w:fill="FFFFFF"/>
        </w:rPr>
        <w:t xml:space="preserve"> independently. Scaffolding will allow teachers to help each student reach their goal independently and progress at their own pace as there will be various skill levels within the classroom.</w:t>
      </w:r>
    </w:p>
    <w:p w:rsidR="006C2907" w:rsidRDefault="007B1515">
      <w:pPr>
        <w:rPr>
          <w:rFonts w:ascii="Times New Roman" w:hAnsi="Times New Roman" w:cs="Times New Roman"/>
          <w:color w:val="252525"/>
          <w:sz w:val="24"/>
          <w:szCs w:val="24"/>
          <w:shd w:val="clear" w:color="auto" w:fill="FFFFFF"/>
        </w:rPr>
      </w:pPr>
      <w:r w:rsidRPr="00DB1FAA">
        <w:rPr>
          <w:rFonts w:ascii="Times New Roman" w:hAnsi="Times New Roman" w:cs="Times New Roman"/>
          <w:color w:val="252525"/>
          <w:sz w:val="24"/>
          <w:szCs w:val="24"/>
          <w:shd w:val="clear" w:color="auto" w:fill="FFFFFF"/>
        </w:rPr>
        <w:t xml:space="preserve">Teachers can be even more effective implementing physical literacy by keeping a progress sheet so that both student and teacher can keep a record of improvements and outline any strengths and weaknesses. A rating sheet is also included in the PowerPoint attached so that teachers are able to assess student results </w:t>
      </w:r>
      <w:r w:rsidR="00F6421E">
        <w:rPr>
          <w:rFonts w:ascii="Times New Roman" w:hAnsi="Times New Roman" w:cs="Times New Roman"/>
          <w:color w:val="252525"/>
          <w:sz w:val="24"/>
          <w:szCs w:val="24"/>
          <w:shd w:val="clear" w:color="auto" w:fill="FFFFFF"/>
        </w:rPr>
        <w:t>against</w:t>
      </w:r>
      <w:r w:rsidRPr="00DB1FAA">
        <w:rPr>
          <w:rFonts w:ascii="Times New Roman" w:hAnsi="Times New Roman" w:cs="Times New Roman"/>
          <w:color w:val="252525"/>
          <w:sz w:val="24"/>
          <w:szCs w:val="24"/>
          <w:shd w:val="clear" w:color="auto" w:fill="FFFFFF"/>
        </w:rPr>
        <w:t xml:space="preserve"> a standard and determine their initial skill level measurement.</w:t>
      </w:r>
    </w:p>
    <w:p w:rsidR="00E41275" w:rsidRDefault="00E41275">
      <w:pPr>
        <w:rPr>
          <w:rFonts w:ascii="Times New Roman" w:hAnsi="Times New Roman" w:cs="Times New Roman"/>
          <w:color w:val="252525"/>
          <w:sz w:val="24"/>
          <w:szCs w:val="24"/>
          <w:shd w:val="clear" w:color="auto" w:fill="FFFFFF"/>
        </w:rPr>
      </w:pPr>
    </w:p>
    <w:p w:rsidR="00F6421E" w:rsidRDefault="00F6421E">
      <w:pPr>
        <w:rPr>
          <w:rFonts w:ascii="Times New Roman" w:hAnsi="Times New Roman" w:cs="Times New Roman"/>
          <w:color w:val="252525"/>
          <w:sz w:val="24"/>
          <w:szCs w:val="24"/>
          <w:shd w:val="clear" w:color="auto" w:fill="FFFFFF"/>
        </w:rPr>
      </w:pPr>
      <w:bookmarkStart w:id="0" w:name="_GoBack"/>
      <w:bookmarkEnd w:id="0"/>
      <w:r>
        <w:rPr>
          <w:rFonts w:ascii="Times New Roman" w:hAnsi="Times New Roman" w:cs="Times New Roman"/>
          <w:color w:val="252525"/>
          <w:sz w:val="24"/>
          <w:szCs w:val="24"/>
          <w:shd w:val="clear" w:color="auto" w:fill="FFFFFF"/>
        </w:rPr>
        <w:lastRenderedPageBreak/>
        <w:t xml:space="preserve">Overall, this </w:t>
      </w:r>
      <w:proofErr w:type="spellStart"/>
      <w:r>
        <w:rPr>
          <w:rFonts w:ascii="Times New Roman" w:hAnsi="Times New Roman" w:cs="Times New Roman"/>
          <w:color w:val="252525"/>
          <w:sz w:val="24"/>
          <w:szCs w:val="24"/>
          <w:shd w:val="clear" w:color="auto" w:fill="FFFFFF"/>
        </w:rPr>
        <w:t>Mulitlieracies</w:t>
      </w:r>
      <w:proofErr w:type="spellEnd"/>
      <w:r>
        <w:rPr>
          <w:rFonts w:ascii="Times New Roman" w:hAnsi="Times New Roman" w:cs="Times New Roman"/>
          <w:color w:val="252525"/>
          <w:sz w:val="24"/>
          <w:szCs w:val="24"/>
          <w:shd w:val="clear" w:color="auto" w:fill="FFFFFF"/>
        </w:rPr>
        <w:t xml:space="preserve"> project will provide teachers with the necessary information and tools to intergrade physical literacy into their classroom by using low equipment and organizational games. Using the lesson plans and videos provided, students will ultimately master basic movement skills that will continuously be used and promote a healthy active lifestyle. </w:t>
      </w:r>
    </w:p>
    <w:p w:rsidR="008E56F7" w:rsidRPr="008E56F7" w:rsidRDefault="008E56F7">
      <w:pPr>
        <w:rPr>
          <w:rFonts w:ascii="Times New Roman" w:hAnsi="Times New Roman" w:cs="Times New Roman"/>
          <w:color w:val="252525"/>
          <w:sz w:val="24"/>
          <w:szCs w:val="24"/>
          <w:u w:val="single"/>
          <w:shd w:val="clear" w:color="auto" w:fill="FFFFFF"/>
        </w:rPr>
      </w:pPr>
      <w:r>
        <w:rPr>
          <w:rFonts w:ascii="Times New Roman" w:hAnsi="Times New Roman" w:cs="Times New Roman"/>
          <w:color w:val="252525"/>
          <w:sz w:val="24"/>
          <w:szCs w:val="24"/>
          <w:shd w:val="clear" w:color="auto" w:fill="FFFFFF"/>
        </w:rPr>
        <w:t>Parkway,F.W.,Standford,B.H.,Vaillancourt,J.P.,</w:t>
      </w:r>
      <w:proofErr w:type="spellStart"/>
      <w:r>
        <w:rPr>
          <w:rFonts w:ascii="Times New Roman" w:hAnsi="Times New Roman" w:cs="Times New Roman"/>
          <w:color w:val="252525"/>
          <w:sz w:val="24"/>
          <w:szCs w:val="24"/>
          <w:shd w:val="clear" w:color="auto" w:fill="FFFFFF"/>
        </w:rPr>
        <w:t>Stephaine,H.C</w:t>
      </w:r>
      <w:proofErr w:type="spellEnd"/>
      <w:r>
        <w:rPr>
          <w:rFonts w:ascii="Times New Roman" w:hAnsi="Times New Roman" w:cs="Times New Roman"/>
          <w:color w:val="252525"/>
          <w:sz w:val="24"/>
          <w:szCs w:val="24"/>
          <w:shd w:val="clear" w:color="auto" w:fill="FFFFFF"/>
        </w:rPr>
        <w:t xml:space="preserve">., &amp; </w:t>
      </w:r>
      <w:proofErr w:type="spellStart"/>
      <w:r>
        <w:rPr>
          <w:rFonts w:ascii="Times New Roman" w:hAnsi="Times New Roman" w:cs="Times New Roman"/>
          <w:color w:val="252525"/>
          <w:sz w:val="24"/>
          <w:szCs w:val="24"/>
          <w:shd w:val="clear" w:color="auto" w:fill="FFFFFF"/>
        </w:rPr>
        <w:t>Harris,J.R</w:t>
      </w:r>
      <w:proofErr w:type="spellEnd"/>
      <w:r>
        <w:rPr>
          <w:rFonts w:ascii="Times New Roman" w:hAnsi="Times New Roman" w:cs="Times New Roman"/>
          <w:color w:val="252525"/>
          <w:sz w:val="24"/>
          <w:szCs w:val="24"/>
          <w:shd w:val="clear" w:color="auto" w:fill="FFFFFF"/>
        </w:rPr>
        <w:t>.(2010)</w:t>
      </w:r>
      <w:r>
        <w:rPr>
          <w:rFonts w:ascii="Times New Roman" w:hAnsi="Times New Roman" w:cs="Times New Roman"/>
          <w:i/>
          <w:color w:val="252525"/>
          <w:sz w:val="24"/>
          <w:szCs w:val="24"/>
          <w:shd w:val="clear" w:color="auto" w:fill="FFFFFF"/>
        </w:rPr>
        <w:t>Becoming a Teacher</w:t>
      </w:r>
      <w:r>
        <w:rPr>
          <w:rFonts w:ascii="Times New Roman" w:hAnsi="Times New Roman" w:cs="Times New Roman"/>
          <w:color w:val="252525"/>
          <w:sz w:val="24"/>
          <w:szCs w:val="24"/>
          <w:shd w:val="clear" w:color="auto" w:fill="FFFFFF"/>
        </w:rPr>
        <w:t>(Fourth ed.).Toronto Pearson Canada.</w:t>
      </w:r>
    </w:p>
    <w:p w:rsidR="00B1502D" w:rsidRDefault="00B1502D">
      <w:pPr>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Saul McLeod published 2010</w:t>
      </w:r>
      <w:proofErr w:type="gramStart"/>
      <w:r>
        <w:rPr>
          <w:rFonts w:ascii="Times New Roman" w:hAnsi="Times New Roman" w:cs="Times New Roman"/>
          <w:color w:val="252525"/>
          <w:sz w:val="24"/>
          <w:szCs w:val="24"/>
          <w:shd w:val="clear" w:color="auto" w:fill="FFFFFF"/>
        </w:rPr>
        <w:t>,updated</w:t>
      </w:r>
      <w:proofErr w:type="gramEnd"/>
      <w:r>
        <w:rPr>
          <w:rFonts w:ascii="Times New Roman" w:hAnsi="Times New Roman" w:cs="Times New Roman"/>
          <w:color w:val="252525"/>
          <w:sz w:val="24"/>
          <w:szCs w:val="24"/>
          <w:shd w:val="clear" w:color="auto" w:fill="FFFFFF"/>
        </w:rPr>
        <w:t xml:space="preserve"> 2012(2010).Zone of Proximal </w:t>
      </w:r>
      <w:proofErr w:type="spellStart"/>
      <w:r>
        <w:rPr>
          <w:rFonts w:ascii="Times New Roman" w:hAnsi="Times New Roman" w:cs="Times New Roman"/>
          <w:color w:val="252525"/>
          <w:sz w:val="24"/>
          <w:szCs w:val="24"/>
          <w:shd w:val="clear" w:color="auto" w:fill="FFFFFF"/>
        </w:rPr>
        <w:t>Development.Retrieved</w:t>
      </w:r>
      <w:proofErr w:type="spellEnd"/>
      <w:r>
        <w:rPr>
          <w:rFonts w:ascii="Times New Roman" w:hAnsi="Times New Roman" w:cs="Times New Roman"/>
          <w:color w:val="252525"/>
          <w:sz w:val="24"/>
          <w:szCs w:val="24"/>
          <w:shd w:val="clear" w:color="auto" w:fill="FFFFFF"/>
        </w:rPr>
        <w:t xml:space="preserve"> November 10,2016, from </w:t>
      </w:r>
      <w:hyperlink r:id="rId4" w:history="1">
        <w:r w:rsidR="008E56F7" w:rsidRPr="00D7481A">
          <w:rPr>
            <w:rStyle w:val="Hyperlink"/>
            <w:rFonts w:ascii="Times New Roman" w:hAnsi="Times New Roman" w:cs="Times New Roman"/>
            <w:sz w:val="24"/>
            <w:szCs w:val="24"/>
            <w:shd w:val="clear" w:color="auto" w:fill="FFFFFF"/>
          </w:rPr>
          <w:t>http://www.simplypsychology.org/Zone-of-Proximal-Development.html</w:t>
        </w:r>
      </w:hyperlink>
    </w:p>
    <w:p w:rsidR="008E56F7" w:rsidRPr="00DB1FAA" w:rsidRDefault="008E56F7">
      <w:pPr>
        <w:rPr>
          <w:rFonts w:ascii="Times New Roman" w:hAnsi="Times New Roman" w:cs="Times New Roman"/>
          <w:color w:val="252525"/>
          <w:sz w:val="24"/>
          <w:szCs w:val="24"/>
          <w:shd w:val="clear" w:color="auto" w:fill="FFFFFF"/>
        </w:rPr>
      </w:pPr>
    </w:p>
    <w:sectPr w:rsidR="008E56F7" w:rsidRPr="00DB1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3"/>
    <w:rsid w:val="002B25A1"/>
    <w:rsid w:val="004546C7"/>
    <w:rsid w:val="00693471"/>
    <w:rsid w:val="006C2907"/>
    <w:rsid w:val="00794F86"/>
    <w:rsid w:val="007B1515"/>
    <w:rsid w:val="008E56F7"/>
    <w:rsid w:val="009E2D76"/>
    <w:rsid w:val="00AA1C09"/>
    <w:rsid w:val="00AA53DC"/>
    <w:rsid w:val="00AF2100"/>
    <w:rsid w:val="00B1502D"/>
    <w:rsid w:val="00BE3E29"/>
    <w:rsid w:val="00CC5D73"/>
    <w:rsid w:val="00DB1FAA"/>
    <w:rsid w:val="00E41275"/>
    <w:rsid w:val="00F35D48"/>
    <w:rsid w:val="00F6421E"/>
    <w:rsid w:val="00FD4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E2D9-6A79-459C-A3CA-F810B577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plypsychology.org/Zone-of-Proxim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newbery</dc:creator>
  <cp:keywords/>
  <dc:description/>
  <cp:lastModifiedBy>jamie-lee newbery</cp:lastModifiedBy>
  <cp:revision>7</cp:revision>
  <dcterms:created xsi:type="dcterms:W3CDTF">2016-11-08T22:22:00Z</dcterms:created>
  <dcterms:modified xsi:type="dcterms:W3CDTF">2016-11-13T01:53:00Z</dcterms:modified>
</cp:coreProperties>
</file>