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5E1A7" w14:textId="77777777" w:rsidR="00D24F4A" w:rsidRPr="00E24DD4" w:rsidRDefault="00627FB1" w:rsidP="00D24F4A">
      <w:pPr>
        <w:jc w:val="center"/>
        <w:rPr>
          <w:rFonts w:cs="Times New Roman"/>
          <w:sz w:val="28"/>
          <w:szCs w:val="28"/>
          <w:u w:val="single"/>
        </w:rPr>
      </w:pPr>
      <w:r w:rsidRPr="00E24DD4">
        <w:rPr>
          <w:rFonts w:cs="Times New Roman"/>
          <w:sz w:val="28"/>
          <w:szCs w:val="28"/>
          <w:u w:val="single"/>
        </w:rPr>
        <w:t>LESSON PLAN</w:t>
      </w:r>
      <w:r w:rsidR="00D24F4A" w:rsidRPr="00E24DD4">
        <w:rPr>
          <w:rFonts w:cs="Times New Roman"/>
          <w:sz w:val="28"/>
          <w:szCs w:val="28"/>
          <w:u w:val="single"/>
        </w:rPr>
        <w:t>:</w:t>
      </w:r>
    </w:p>
    <w:p w14:paraId="343EC97E" w14:textId="77777777" w:rsidR="00D24F4A" w:rsidRPr="00E24DD4" w:rsidRDefault="00D24F4A" w:rsidP="00D24F4A">
      <w:pPr>
        <w:jc w:val="center"/>
        <w:rPr>
          <w:rFonts w:cs="Times New Roman"/>
          <w:sz w:val="28"/>
          <w:szCs w:val="28"/>
        </w:rPr>
      </w:pPr>
      <w:r w:rsidRPr="00E24DD4">
        <w:rPr>
          <w:rFonts w:cs="Times New Roman"/>
          <w:sz w:val="28"/>
          <w:szCs w:val="28"/>
        </w:rPr>
        <w:t>COMMONLY CONFUSED VERBS</w:t>
      </w:r>
      <w:r w:rsidR="00C6546A" w:rsidRPr="00E24DD4">
        <w:rPr>
          <w:rFonts w:cs="Times New Roman"/>
          <w:sz w:val="28"/>
          <w:szCs w:val="28"/>
        </w:rPr>
        <w:t>: sit/set, lie/lay, rise/raise</w:t>
      </w:r>
    </w:p>
    <w:p w14:paraId="67C4AA22" w14:textId="77777777" w:rsidR="00C77BE1" w:rsidRDefault="00C77BE1" w:rsidP="00CD3A08">
      <w:pPr>
        <w:spacing w:after="0" w:line="240" w:lineRule="auto"/>
        <w:rPr>
          <w:rFonts w:cs="Times New Roman"/>
          <w:sz w:val="24"/>
          <w:szCs w:val="24"/>
          <w:u w:val="single"/>
        </w:rPr>
      </w:pPr>
    </w:p>
    <w:p w14:paraId="31066C68" w14:textId="77777777" w:rsidR="00FE4547" w:rsidRDefault="00FE4547" w:rsidP="00CD3A08">
      <w:pPr>
        <w:spacing w:after="0" w:line="240" w:lineRule="auto"/>
        <w:rPr>
          <w:rFonts w:cs="Times New Roman"/>
          <w:sz w:val="24"/>
          <w:szCs w:val="24"/>
          <w:u w:val="single"/>
        </w:rPr>
      </w:pPr>
      <w:r>
        <w:rPr>
          <w:rFonts w:cs="Times New Roman"/>
          <w:sz w:val="24"/>
          <w:szCs w:val="24"/>
          <w:u w:val="single"/>
        </w:rPr>
        <w:t>MAIN OBJECTIVE:</w:t>
      </w:r>
    </w:p>
    <w:p w14:paraId="7EBFBF80" w14:textId="5E798C86" w:rsidR="00D24F4A" w:rsidRPr="00CD3A08" w:rsidRDefault="00D24F4A" w:rsidP="00CD3A08">
      <w:pPr>
        <w:spacing w:after="0" w:line="240" w:lineRule="auto"/>
        <w:rPr>
          <w:rFonts w:cs="Times New Roman"/>
          <w:sz w:val="24"/>
          <w:szCs w:val="24"/>
          <w:u w:val="single"/>
        </w:rPr>
      </w:pPr>
      <w:r w:rsidRPr="00CD3A08">
        <w:rPr>
          <w:rFonts w:cs="Times New Roman"/>
          <w:sz w:val="24"/>
          <w:szCs w:val="24"/>
          <w:u w:val="single"/>
        </w:rPr>
        <w:t xml:space="preserve"> </w:t>
      </w:r>
    </w:p>
    <w:p w14:paraId="1D2299F2" w14:textId="77777777" w:rsidR="00D24F4A" w:rsidRDefault="00D24F4A" w:rsidP="00CD3A08">
      <w:pPr>
        <w:pStyle w:val="ListParagraph"/>
        <w:numPr>
          <w:ilvl w:val="0"/>
          <w:numId w:val="4"/>
        </w:numPr>
        <w:spacing w:after="0" w:line="240" w:lineRule="auto"/>
        <w:rPr>
          <w:rFonts w:cs="Times New Roman"/>
          <w:sz w:val="24"/>
          <w:szCs w:val="24"/>
        </w:rPr>
      </w:pPr>
      <w:r w:rsidRPr="00CD3A08">
        <w:rPr>
          <w:rFonts w:cs="Times New Roman"/>
          <w:sz w:val="24"/>
          <w:szCs w:val="24"/>
        </w:rPr>
        <w:t xml:space="preserve">To build clarification and concrete understanding of </w:t>
      </w:r>
      <w:r w:rsidR="0061278A">
        <w:rPr>
          <w:rFonts w:cs="Times New Roman"/>
          <w:sz w:val="24"/>
          <w:szCs w:val="24"/>
        </w:rPr>
        <w:t>commonly confused verbs: sit/set, lie/lay and rise/raise</w:t>
      </w:r>
    </w:p>
    <w:p w14:paraId="7810DA1A" w14:textId="77777777" w:rsidR="00FE4547" w:rsidRDefault="00FE4547" w:rsidP="00FE4547">
      <w:pPr>
        <w:spacing w:after="0" w:line="240" w:lineRule="auto"/>
        <w:rPr>
          <w:rFonts w:cs="Times New Roman"/>
          <w:sz w:val="24"/>
          <w:szCs w:val="24"/>
        </w:rPr>
      </w:pPr>
    </w:p>
    <w:p w14:paraId="4B39AE19" w14:textId="04C5BC69" w:rsidR="00FE4547" w:rsidRPr="00FE4547" w:rsidRDefault="00FE4547" w:rsidP="00FE4547">
      <w:pPr>
        <w:spacing w:line="240" w:lineRule="auto"/>
        <w:rPr>
          <w:rFonts w:cs="Times New Roman"/>
          <w:sz w:val="24"/>
          <w:szCs w:val="24"/>
          <w:u w:val="single"/>
        </w:rPr>
      </w:pPr>
      <w:r w:rsidRPr="00CD3A08">
        <w:rPr>
          <w:rFonts w:cs="Times New Roman"/>
          <w:sz w:val="24"/>
          <w:szCs w:val="24"/>
          <w:u w:val="single"/>
        </w:rPr>
        <w:t>GOAL</w:t>
      </w:r>
      <w:r>
        <w:rPr>
          <w:rFonts w:cs="Times New Roman"/>
          <w:sz w:val="24"/>
          <w:szCs w:val="24"/>
          <w:u w:val="single"/>
        </w:rPr>
        <w:t>S</w:t>
      </w:r>
      <w:r w:rsidRPr="00CD3A08">
        <w:rPr>
          <w:rFonts w:cs="Times New Roman"/>
          <w:sz w:val="24"/>
          <w:szCs w:val="24"/>
          <w:u w:val="single"/>
        </w:rPr>
        <w:t xml:space="preserve">: </w:t>
      </w:r>
    </w:p>
    <w:p w14:paraId="6B314F4C" w14:textId="3B585B33" w:rsidR="00FE4547" w:rsidRPr="00FE4547" w:rsidRDefault="00FE4547" w:rsidP="00FE4547">
      <w:pPr>
        <w:pStyle w:val="ListParagraph"/>
        <w:numPr>
          <w:ilvl w:val="0"/>
          <w:numId w:val="4"/>
        </w:numPr>
        <w:spacing w:line="240" w:lineRule="auto"/>
        <w:rPr>
          <w:rFonts w:cs="Times New Roman"/>
          <w:sz w:val="24"/>
          <w:szCs w:val="24"/>
        </w:rPr>
      </w:pPr>
      <w:r>
        <w:rPr>
          <w:rFonts w:cs="Times New Roman"/>
          <w:sz w:val="24"/>
          <w:szCs w:val="24"/>
        </w:rPr>
        <w:t xml:space="preserve">Reinforce the words: sit vs. set, lie vs. lay and rise vs. raise with a Total Physical Response (TPR) activity. </w:t>
      </w:r>
    </w:p>
    <w:p w14:paraId="18469FBA" w14:textId="088062FB" w:rsidR="00CD3A08" w:rsidRDefault="00D24F4A" w:rsidP="00CD3A08">
      <w:pPr>
        <w:pStyle w:val="ListParagraph"/>
        <w:numPr>
          <w:ilvl w:val="0"/>
          <w:numId w:val="4"/>
        </w:numPr>
        <w:spacing w:after="0" w:line="240" w:lineRule="auto"/>
        <w:rPr>
          <w:rFonts w:cs="Times New Roman"/>
          <w:sz w:val="24"/>
          <w:szCs w:val="24"/>
        </w:rPr>
      </w:pPr>
      <w:r w:rsidRPr="00CD3A08">
        <w:rPr>
          <w:rFonts w:cs="Times New Roman"/>
          <w:sz w:val="24"/>
          <w:szCs w:val="24"/>
        </w:rPr>
        <w:t>To involve the student in his/her learning</w:t>
      </w:r>
      <w:r w:rsidR="00FE4547">
        <w:rPr>
          <w:rFonts w:cs="Times New Roman"/>
          <w:sz w:val="24"/>
          <w:szCs w:val="24"/>
        </w:rPr>
        <w:t xml:space="preserve"> using graphic organizers</w:t>
      </w:r>
      <w:r w:rsidR="007D4D6D">
        <w:rPr>
          <w:rFonts w:cs="Times New Roman"/>
          <w:sz w:val="24"/>
          <w:szCs w:val="24"/>
        </w:rPr>
        <w:t>, model talk, read-</w:t>
      </w:r>
      <w:r w:rsidR="0061278A">
        <w:rPr>
          <w:rFonts w:cs="Times New Roman"/>
          <w:sz w:val="24"/>
          <w:szCs w:val="24"/>
        </w:rPr>
        <w:t xml:space="preserve">aloud and </w:t>
      </w:r>
      <w:r w:rsidR="007D4D6D">
        <w:rPr>
          <w:rFonts w:cs="Times New Roman"/>
          <w:sz w:val="24"/>
          <w:szCs w:val="24"/>
        </w:rPr>
        <w:t xml:space="preserve">writing of a </w:t>
      </w:r>
      <w:r w:rsidR="0061278A">
        <w:rPr>
          <w:rFonts w:cs="Times New Roman"/>
          <w:sz w:val="24"/>
          <w:szCs w:val="24"/>
        </w:rPr>
        <w:t>4-</w:t>
      </w:r>
      <w:r w:rsidR="007D4D6D">
        <w:rPr>
          <w:rFonts w:cs="Times New Roman"/>
          <w:sz w:val="24"/>
          <w:szCs w:val="24"/>
        </w:rPr>
        <w:t>square</w:t>
      </w:r>
      <w:r w:rsidR="0061278A">
        <w:rPr>
          <w:rFonts w:cs="Times New Roman"/>
          <w:sz w:val="24"/>
          <w:szCs w:val="24"/>
        </w:rPr>
        <w:t xml:space="preserve"> story</w:t>
      </w:r>
      <w:r w:rsidR="007D4D6D">
        <w:rPr>
          <w:rFonts w:cs="Times New Roman"/>
          <w:sz w:val="24"/>
          <w:szCs w:val="24"/>
        </w:rPr>
        <w:t>.</w:t>
      </w:r>
    </w:p>
    <w:p w14:paraId="6CC0A784" w14:textId="77777777" w:rsidR="00FE4547" w:rsidRPr="00FE4547" w:rsidRDefault="00FE4547" w:rsidP="00FE4547">
      <w:pPr>
        <w:pStyle w:val="ListParagraph"/>
        <w:spacing w:after="0" w:line="240" w:lineRule="auto"/>
        <w:rPr>
          <w:rFonts w:cs="Times New Roman"/>
          <w:sz w:val="24"/>
          <w:szCs w:val="24"/>
        </w:rPr>
      </w:pPr>
    </w:p>
    <w:p w14:paraId="686A56B8" w14:textId="77777777" w:rsidR="001173F7" w:rsidRPr="00CD3A08" w:rsidRDefault="007A7E4F" w:rsidP="00CD3A08">
      <w:pPr>
        <w:spacing w:line="240" w:lineRule="auto"/>
        <w:rPr>
          <w:rFonts w:cs="Times New Roman"/>
          <w:sz w:val="24"/>
          <w:szCs w:val="24"/>
          <w:u w:val="single"/>
        </w:rPr>
      </w:pPr>
      <w:r>
        <w:rPr>
          <w:rFonts w:cs="Times New Roman"/>
          <w:sz w:val="24"/>
          <w:szCs w:val="24"/>
          <w:u w:val="single"/>
        </w:rPr>
        <w:t>MATERIALS:</w:t>
      </w:r>
    </w:p>
    <w:p w14:paraId="528DBADE" w14:textId="4DE8D078" w:rsidR="001173F7" w:rsidRPr="00CD3A08" w:rsidRDefault="004018AE" w:rsidP="00CD3A08">
      <w:pPr>
        <w:pStyle w:val="ListParagraph"/>
        <w:numPr>
          <w:ilvl w:val="0"/>
          <w:numId w:val="3"/>
        </w:numPr>
        <w:spacing w:line="240" w:lineRule="auto"/>
        <w:rPr>
          <w:rFonts w:cs="Times New Roman"/>
          <w:sz w:val="24"/>
          <w:szCs w:val="24"/>
        </w:rPr>
      </w:pPr>
      <w:r>
        <w:rPr>
          <w:rFonts w:cs="Times New Roman"/>
          <w:sz w:val="24"/>
          <w:szCs w:val="24"/>
        </w:rPr>
        <w:t>One metre-stick</w:t>
      </w:r>
    </w:p>
    <w:p w14:paraId="2246B150" w14:textId="065793E0" w:rsidR="001173F7" w:rsidRPr="00CD3A08" w:rsidRDefault="001173F7" w:rsidP="00CD3A08">
      <w:pPr>
        <w:pStyle w:val="ListParagraph"/>
        <w:numPr>
          <w:ilvl w:val="0"/>
          <w:numId w:val="3"/>
        </w:numPr>
        <w:spacing w:line="240" w:lineRule="auto"/>
        <w:rPr>
          <w:rFonts w:cs="Times New Roman"/>
          <w:sz w:val="24"/>
          <w:szCs w:val="24"/>
        </w:rPr>
      </w:pPr>
      <w:r w:rsidRPr="00CD3A08">
        <w:rPr>
          <w:rFonts w:cs="Times New Roman"/>
          <w:sz w:val="24"/>
          <w:szCs w:val="24"/>
        </w:rPr>
        <w:t>a nearby container of chalk or white</w:t>
      </w:r>
      <w:r w:rsidR="007D4D6D">
        <w:rPr>
          <w:rFonts w:cs="Times New Roman"/>
          <w:sz w:val="24"/>
          <w:szCs w:val="24"/>
        </w:rPr>
        <w:t>-</w:t>
      </w:r>
      <w:r w:rsidRPr="00CD3A08">
        <w:rPr>
          <w:rFonts w:cs="Times New Roman"/>
          <w:sz w:val="24"/>
          <w:szCs w:val="24"/>
        </w:rPr>
        <w:t>board markers</w:t>
      </w:r>
    </w:p>
    <w:p w14:paraId="0D0D1BAA" w14:textId="77777777" w:rsidR="001173F7" w:rsidRDefault="001173F7" w:rsidP="00CD3A08">
      <w:pPr>
        <w:pStyle w:val="ListParagraph"/>
        <w:numPr>
          <w:ilvl w:val="0"/>
          <w:numId w:val="3"/>
        </w:numPr>
        <w:spacing w:line="240" w:lineRule="auto"/>
        <w:rPr>
          <w:rFonts w:cs="Times New Roman"/>
          <w:sz w:val="24"/>
          <w:szCs w:val="24"/>
        </w:rPr>
      </w:pPr>
      <w:r w:rsidRPr="00CD3A08">
        <w:rPr>
          <w:rFonts w:cs="Times New Roman"/>
          <w:sz w:val="24"/>
          <w:szCs w:val="24"/>
        </w:rPr>
        <w:t>to know the name of a book that is already in the students’ desks (“math book” is used in the example)</w:t>
      </w:r>
    </w:p>
    <w:p w14:paraId="56DFB6C6" w14:textId="74839589" w:rsidR="00E020ED" w:rsidRDefault="00E020ED" w:rsidP="00CD3A08">
      <w:pPr>
        <w:pStyle w:val="ListParagraph"/>
        <w:numPr>
          <w:ilvl w:val="0"/>
          <w:numId w:val="3"/>
        </w:numPr>
        <w:spacing w:line="240" w:lineRule="auto"/>
        <w:rPr>
          <w:rFonts w:cs="Times New Roman"/>
          <w:sz w:val="24"/>
          <w:szCs w:val="24"/>
        </w:rPr>
      </w:pPr>
      <w:r>
        <w:rPr>
          <w:rFonts w:cs="Times New Roman"/>
          <w:sz w:val="24"/>
          <w:szCs w:val="24"/>
        </w:rPr>
        <w:t>a chair, a pencil and a book for modelling during the TPR Activity</w:t>
      </w:r>
    </w:p>
    <w:p w14:paraId="4AEAF4D1" w14:textId="77777777" w:rsidR="007A7E4F" w:rsidRPr="00CD3A08" w:rsidRDefault="007A7E4F" w:rsidP="007A7E4F">
      <w:pPr>
        <w:pStyle w:val="ListParagraph"/>
        <w:numPr>
          <w:ilvl w:val="0"/>
          <w:numId w:val="3"/>
        </w:numPr>
        <w:spacing w:line="240" w:lineRule="auto"/>
        <w:rPr>
          <w:rFonts w:cs="Times New Roman"/>
          <w:sz w:val="24"/>
          <w:szCs w:val="24"/>
        </w:rPr>
      </w:pPr>
      <w:r>
        <w:rPr>
          <w:rFonts w:cs="Times New Roman"/>
          <w:sz w:val="24"/>
          <w:szCs w:val="24"/>
        </w:rPr>
        <w:t xml:space="preserve">“The Perfect Egg” Audio-Visual Storybook, available online at </w:t>
      </w:r>
      <w:r w:rsidRPr="007A7E4F">
        <w:rPr>
          <w:rFonts w:cs="Times New Roman"/>
          <w:sz w:val="24"/>
          <w:szCs w:val="24"/>
        </w:rPr>
        <w:t>http://multiliteraciesproject.com/category/multilingualism/</w:t>
      </w:r>
    </w:p>
    <w:p w14:paraId="32BEC846" w14:textId="77777777" w:rsidR="0024527E" w:rsidRDefault="0024527E" w:rsidP="00CD3A08">
      <w:pPr>
        <w:pStyle w:val="ListParagraph"/>
        <w:numPr>
          <w:ilvl w:val="0"/>
          <w:numId w:val="3"/>
        </w:numPr>
        <w:spacing w:line="240" w:lineRule="auto"/>
        <w:rPr>
          <w:rFonts w:cs="Times New Roman"/>
          <w:sz w:val="24"/>
          <w:szCs w:val="24"/>
        </w:rPr>
      </w:pPr>
      <w:r w:rsidRPr="00CD3A08">
        <w:rPr>
          <w:rFonts w:cs="Times New Roman"/>
          <w:sz w:val="24"/>
          <w:szCs w:val="24"/>
        </w:rPr>
        <w:t>blank graphic organizer (attached)</w:t>
      </w:r>
      <w:r w:rsidR="00CD3A08">
        <w:rPr>
          <w:rFonts w:cs="Times New Roman"/>
          <w:sz w:val="24"/>
          <w:szCs w:val="24"/>
        </w:rPr>
        <w:t>, one for each student</w:t>
      </w:r>
    </w:p>
    <w:p w14:paraId="5C15F0CE" w14:textId="77777777" w:rsidR="007A7E4F" w:rsidRPr="00CD3A08" w:rsidRDefault="007A7E4F" w:rsidP="00CD3A08">
      <w:pPr>
        <w:pStyle w:val="ListParagraph"/>
        <w:numPr>
          <w:ilvl w:val="0"/>
          <w:numId w:val="3"/>
        </w:numPr>
        <w:spacing w:line="240" w:lineRule="auto"/>
        <w:rPr>
          <w:rFonts w:cs="Times New Roman"/>
          <w:sz w:val="24"/>
          <w:szCs w:val="24"/>
        </w:rPr>
      </w:pPr>
      <w:r>
        <w:rPr>
          <w:rFonts w:cs="Times New Roman"/>
          <w:sz w:val="24"/>
          <w:szCs w:val="24"/>
        </w:rPr>
        <w:t>worksheet (attached), one for each student</w:t>
      </w:r>
    </w:p>
    <w:p w14:paraId="50C404B3" w14:textId="00D2F376" w:rsidR="0024527E" w:rsidRPr="00CD3A08" w:rsidRDefault="0024527E" w:rsidP="00CD3A08">
      <w:pPr>
        <w:pStyle w:val="ListParagraph"/>
        <w:numPr>
          <w:ilvl w:val="0"/>
          <w:numId w:val="3"/>
        </w:numPr>
        <w:spacing w:line="240" w:lineRule="auto"/>
        <w:rPr>
          <w:rFonts w:cs="Times New Roman"/>
          <w:sz w:val="24"/>
          <w:szCs w:val="24"/>
        </w:rPr>
      </w:pPr>
      <w:r w:rsidRPr="00CD3A08">
        <w:rPr>
          <w:rFonts w:cs="Times New Roman"/>
          <w:sz w:val="24"/>
          <w:szCs w:val="24"/>
        </w:rPr>
        <w:t xml:space="preserve">blank 8 ½ x 11 paper for </w:t>
      </w:r>
      <w:r w:rsidR="007D4D6D">
        <w:rPr>
          <w:rFonts w:cs="Times New Roman"/>
          <w:sz w:val="24"/>
          <w:szCs w:val="24"/>
        </w:rPr>
        <w:t>4</w:t>
      </w:r>
      <w:r w:rsidRPr="00CD3A08">
        <w:rPr>
          <w:rFonts w:cs="Times New Roman"/>
          <w:sz w:val="24"/>
          <w:szCs w:val="24"/>
        </w:rPr>
        <w:t>-</w:t>
      </w:r>
      <w:r w:rsidR="001A7C90" w:rsidRPr="00CD3A08">
        <w:rPr>
          <w:rFonts w:cs="Times New Roman"/>
          <w:sz w:val="24"/>
          <w:szCs w:val="24"/>
        </w:rPr>
        <w:t>square</w:t>
      </w:r>
      <w:r w:rsidRPr="00CD3A08">
        <w:rPr>
          <w:rFonts w:cs="Times New Roman"/>
          <w:sz w:val="24"/>
          <w:szCs w:val="24"/>
        </w:rPr>
        <w:t xml:space="preserve"> </w:t>
      </w:r>
      <w:r w:rsidR="001A7C90" w:rsidRPr="00CD3A08">
        <w:rPr>
          <w:rFonts w:cs="Times New Roman"/>
          <w:sz w:val="24"/>
          <w:szCs w:val="24"/>
        </w:rPr>
        <w:t>story</w:t>
      </w:r>
      <w:r w:rsidR="00CD3A08">
        <w:rPr>
          <w:rFonts w:cs="Times New Roman"/>
          <w:sz w:val="24"/>
          <w:szCs w:val="24"/>
        </w:rPr>
        <w:t>, one for each student</w:t>
      </w:r>
    </w:p>
    <w:p w14:paraId="0AF51628" w14:textId="77777777" w:rsidR="00ED0028" w:rsidRPr="00CD3A08" w:rsidRDefault="00ED0028" w:rsidP="00CD3A08">
      <w:pPr>
        <w:spacing w:line="240" w:lineRule="auto"/>
        <w:rPr>
          <w:rFonts w:cs="Times New Roman"/>
          <w:b/>
          <w:sz w:val="24"/>
          <w:szCs w:val="24"/>
          <w:u w:val="single"/>
        </w:rPr>
      </w:pPr>
    </w:p>
    <w:p w14:paraId="775FA8D0" w14:textId="36BF8D4B" w:rsidR="00255E2D" w:rsidRPr="00CD3A08" w:rsidRDefault="007F54FB" w:rsidP="00CD3A08">
      <w:pPr>
        <w:spacing w:line="240" w:lineRule="auto"/>
        <w:rPr>
          <w:rFonts w:cs="Times New Roman"/>
          <w:b/>
          <w:sz w:val="24"/>
          <w:szCs w:val="24"/>
          <w:u w:val="single"/>
        </w:rPr>
      </w:pPr>
      <w:r>
        <w:rPr>
          <w:rFonts w:cs="Times New Roman"/>
          <w:b/>
          <w:sz w:val="24"/>
          <w:szCs w:val="24"/>
          <w:u w:val="single"/>
        </w:rPr>
        <w:t>PART I (5-7 minutes</w:t>
      </w:r>
      <w:r w:rsidR="00255E2D" w:rsidRPr="00CD3A08">
        <w:rPr>
          <w:rFonts w:cs="Times New Roman"/>
          <w:b/>
          <w:sz w:val="24"/>
          <w:szCs w:val="24"/>
          <w:u w:val="single"/>
        </w:rPr>
        <w:t xml:space="preserve">) </w:t>
      </w:r>
    </w:p>
    <w:p w14:paraId="2BDC1AD1" w14:textId="531F4E15" w:rsidR="00627FB1" w:rsidRDefault="00255E2D" w:rsidP="00CD3A08">
      <w:pPr>
        <w:spacing w:line="240" w:lineRule="auto"/>
        <w:rPr>
          <w:rFonts w:cs="Times New Roman"/>
          <w:sz w:val="24"/>
          <w:szCs w:val="24"/>
          <w:u w:val="single"/>
        </w:rPr>
      </w:pPr>
      <w:r w:rsidRPr="00CD3A08">
        <w:rPr>
          <w:rFonts w:cs="Times New Roman"/>
          <w:sz w:val="24"/>
          <w:szCs w:val="24"/>
          <w:u w:val="single"/>
        </w:rPr>
        <w:t>INTRODUCTIO</w:t>
      </w:r>
      <w:r w:rsidR="001C0939" w:rsidRPr="00CD3A08">
        <w:rPr>
          <w:rFonts w:cs="Times New Roman"/>
          <w:sz w:val="24"/>
          <w:szCs w:val="24"/>
          <w:u w:val="single"/>
        </w:rPr>
        <w:t xml:space="preserve">N: </w:t>
      </w:r>
      <w:r w:rsidR="00C06F2D">
        <w:rPr>
          <w:rFonts w:cs="Times New Roman"/>
          <w:sz w:val="24"/>
          <w:szCs w:val="24"/>
          <w:u w:val="single"/>
        </w:rPr>
        <w:t xml:space="preserve"> TPR ACTIVITY:</w:t>
      </w:r>
    </w:p>
    <w:p w14:paraId="7F487F41" w14:textId="6DA40949" w:rsidR="006741DF" w:rsidRDefault="00302521" w:rsidP="00302521">
      <w:pPr>
        <w:pStyle w:val="ListParagraph"/>
        <w:numPr>
          <w:ilvl w:val="0"/>
          <w:numId w:val="11"/>
        </w:numPr>
        <w:spacing w:line="240" w:lineRule="auto"/>
        <w:rPr>
          <w:rFonts w:cs="Times New Roman"/>
          <w:sz w:val="24"/>
          <w:szCs w:val="24"/>
        </w:rPr>
      </w:pPr>
      <w:r>
        <w:rPr>
          <w:rFonts w:cs="Times New Roman"/>
          <w:sz w:val="24"/>
          <w:szCs w:val="24"/>
        </w:rPr>
        <w:t xml:space="preserve">Write the commonly confused verb </w:t>
      </w:r>
      <w:proofErr w:type="gramStart"/>
      <w:r>
        <w:rPr>
          <w:rFonts w:cs="Times New Roman"/>
          <w:sz w:val="24"/>
          <w:szCs w:val="24"/>
        </w:rPr>
        <w:t>pairs</w:t>
      </w:r>
      <w:r w:rsidR="006803C3">
        <w:rPr>
          <w:rFonts w:cs="Times New Roman"/>
          <w:sz w:val="24"/>
          <w:szCs w:val="24"/>
        </w:rPr>
        <w:t xml:space="preserve"> </w:t>
      </w:r>
      <w:r>
        <w:rPr>
          <w:rFonts w:cs="Times New Roman"/>
          <w:sz w:val="24"/>
          <w:szCs w:val="24"/>
        </w:rPr>
        <w:t xml:space="preserve"> Sit</w:t>
      </w:r>
      <w:proofErr w:type="gramEnd"/>
      <w:r>
        <w:rPr>
          <w:rFonts w:cs="Times New Roman"/>
          <w:sz w:val="24"/>
          <w:szCs w:val="24"/>
        </w:rPr>
        <w:t xml:space="preserve"> vs. Set, Lie vs. Lay, Rise vs. Raise on the board and tell students</w:t>
      </w:r>
      <w:r w:rsidR="00E60F3F">
        <w:rPr>
          <w:rFonts w:cs="Times New Roman"/>
          <w:sz w:val="24"/>
          <w:szCs w:val="24"/>
        </w:rPr>
        <w:t xml:space="preserve"> that they will be performing silent activities </w:t>
      </w:r>
      <w:r>
        <w:rPr>
          <w:rFonts w:cs="Times New Roman"/>
          <w:sz w:val="24"/>
          <w:szCs w:val="24"/>
        </w:rPr>
        <w:t>to reinforce the difference</w:t>
      </w:r>
      <w:r w:rsidR="007D4D6D">
        <w:rPr>
          <w:rFonts w:cs="Times New Roman"/>
          <w:sz w:val="24"/>
          <w:szCs w:val="24"/>
        </w:rPr>
        <w:t>s</w:t>
      </w:r>
      <w:r>
        <w:rPr>
          <w:rFonts w:cs="Times New Roman"/>
          <w:sz w:val="24"/>
          <w:szCs w:val="24"/>
        </w:rPr>
        <w:t xml:space="preserve"> in </w:t>
      </w:r>
      <w:r w:rsidR="007D4D6D">
        <w:rPr>
          <w:rFonts w:cs="Times New Roman"/>
          <w:sz w:val="24"/>
          <w:szCs w:val="24"/>
        </w:rPr>
        <w:t xml:space="preserve">the </w:t>
      </w:r>
      <w:r>
        <w:rPr>
          <w:rFonts w:cs="Times New Roman"/>
          <w:sz w:val="24"/>
          <w:szCs w:val="24"/>
        </w:rPr>
        <w:t>meaning</w:t>
      </w:r>
      <w:r w:rsidR="007D4D6D">
        <w:rPr>
          <w:rFonts w:cs="Times New Roman"/>
          <w:sz w:val="24"/>
          <w:szCs w:val="24"/>
        </w:rPr>
        <w:t>s</w:t>
      </w:r>
      <w:r>
        <w:rPr>
          <w:rFonts w:cs="Times New Roman"/>
          <w:sz w:val="24"/>
          <w:szCs w:val="24"/>
        </w:rPr>
        <w:t xml:space="preserve"> of each verb.</w:t>
      </w:r>
      <w:r w:rsidR="00E020ED">
        <w:rPr>
          <w:rFonts w:cs="Times New Roman"/>
          <w:sz w:val="24"/>
          <w:szCs w:val="24"/>
        </w:rPr>
        <w:t xml:space="preserve">  Be sure to use your chair, pencil, book and other props to help model the actions as you give commands.</w:t>
      </w:r>
    </w:p>
    <w:p w14:paraId="0AF5F7A1" w14:textId="77777777" w:rsidR="00302521" w:rsidRPr="00302521" w:rsidRDefault="00302521" w:rsidP="00302521">
      <w:pPr>
        <w:pStyle w:val="ListParagraph"/>
        <w:spacing w:line="240" w:lineRule="auto"/>
        <w:rPr>
          <w:rFonts w:cs="Times New Roman"/>
          <w:sz w:val="24"/>
          <w:szCs w:val="24"/>
        </w:rPr>
      </w:pPr>
    </w:p>
    <w:p w14:paraId="0FFF44CC" w14:textId="46EF83E7" w:rsidR="00E23136" w:rsidRDefault="00E23136" w:rsidP="006741DF">
      <w:pPr>
        <w:pStyle w:val="ListParagraph"/>
        <w:numPr>
          <w:ilvl w:val="0"/>
          <w:numId w:val="9"/>
        </w:numPr>
        <w:spacing w:line="240" w:lineRule="auto"/>
        <w:rPr>
          <w:rFonts w:cs="Times New Roman"/>
          <w:sz w:val="24"/>
          <w:szCs w:val="24"/>
        </w:rPr>
      </w:pPr>
      <w:r w:rsidRPr="006741DF">
        <w:rPr>
          <w:rFonts w:cs="Times New Roman"/>
          <w:sz w:val="24"/>
          <w:szCs w:val="24"/>
        </w:rPr>
        <w:t xml:space="preserve">Ask </w:t>
      </w:r>
      <w:r w:rsidR="00302521">
        <w:rPr>
          <w:rFonts w:cs="Times New Roman"/>
          <w:sz w:val="24"/>
          <w:szCs w:val="24"/>
        </w:rPr>
        <w:t>all</w:t>
      </w:r>
      <w:r w:rsidRPr="006741DF">
        <w:rPr>
          <w:rFonts w:cs="Times New Roman"/>
          <w:sz w:val="24"/>
          <w:szCs w:val="24"/>
        </w:rPr>
        <w:t xml:space="preserve"> students to stand by their chairs</w:t>
      </w:r>
      <w:r w:rsidR="00E020ED">
        <w:rPr>
          <w:rFonts w:cs="Times New Roman"/>
          <w:sz w:val="24"/>
          <w:szCs w:val="24"/>
        </w:rPr>
        <w:t xml:space="preserve">.  Ask them to </w:t>
      </w:r>
      <w:r w:rsidRPr="006741DF">
        <w:rPr>
          <w:rFonts w:cs="Times New Roman"/>
          <w:sz w:val="24"/>
          <w:szCs w:val="24"/>
        </w:rPr>
        <w:t>“</w:t>
      </w:r>
      <w:r w:rsidRPr="006741DF">
        <w:rPr>
          <w:rFonts w:cs="Times New Roman"/>
          <w:b/>
          <w:sz w:val="24"/>
          <w:szCs w:val="24"/>
        </w:rPr>
        <w:t>Sit</w:t>
      </w:r>
      <w:r w:rsidRPr="006741DF">
        <w:rPr>
          <w:rFonts w:cs="Times New Roman"/>
          <w:sz w:val="24"/>
          <w:szCs w:val="24"/>
        </w:rPr>
        <w:t xml:space="preserve"> in your seats.” then “</w:t>
      </w:r>
      <w:r w:rsidRPr="006741DF">
        <w:rPr>
          <w:rFonts w:cs="Times New Roman"/>
          <w:b/>
          <w:sz w:val="24"/>
          <w:szCs w:val="24"/>
        </w:rPr>
        <w:t>Sit</w:t>
      </w:r>
      <w:r w:rsidRPr="006741DF">
        <w:rPr>
          <w:rFonts w:cs="Times New Roman"/>
          <w:sz w:val="24"/>
          <w:szCs w:val="24"/>
        </w:rPr>
        <w:t xml:space="preserve"> on the ground,” </w:t>
      </w:r>
      <w:r w:rsidR="00E020ED">
        <w:rPr>
          <w:rFonts w:cs="Times New Roman"/>
          <w:sz w:val="24"/>
          <w:szCs w:val="24"/>
        </w:rPr>
        <w:t xml:space="preserve">then </w:t>
      </w:r>
      <w:r w:rsidRPr="006741DF">
        <w:rPr>
          <w:rFonts w:cs="Times New Roman"/>
          <w:sz w:val="24"/>
          <w:szCs w:val="24"/>
        </w:rPr>
        <w:t>“</w:t>
      </w:r>
      <w:r w:rsidRPr="006741DF">
        <w:rPr>
          <w:rFonts w:cs="Times New Roman"/>
          <w:b/>
          <w:sz w:val="24"/>
          <w:szCs w:val="24"/>
        </w:rPr>
        <w:t>Sit</w:t>
      </w:r>
      <w:r w:rsidR="006741DF">
        <w:rPr>
          <w:rFonts w:cs="Times New Roman"/>
          <w:sz w:val="24"/>
          <w:szCs w:val="24"/>
        </w:rPr>
        <w:t xml:space="preserve"> at someone else’s desk</w:t>
      </w:r>
      <w:r w:rsidR="006803C3">
        <w:rPr>
          <w:rFonts w:cs="Times New Roman"/>
          <w:sz w:val="24"/>
          <w:szCs w:val="24"/>
        </w:rPr>
        <w:t xml:space="preserve">.” </w:t>
      </w:r>
      <w:r w:rsidR="006741DF">
        <w:rPr>
          <w:rFonts w:cs="Times New Roman"/>
          <w:sz w:val="24"/>
          <w:szCs w:val="24"/>
        </w:rPr>
        <w:t xml:space="preserve"> Have students return to their own seats.</w:t>
      </w:r>
    </w:p>
    <w:p w14:paraId="562FBD7F" w14:textId="770F1674" w:rsidR="00E020ED" w:rsidRPr="00E020ED" w:rsidRDefault="00E020ED" w:rsidP="00C06F2D">
      <w:pPr>
        <w:pStyle w:val="ListParagraph"/>
        <w:numPr>
          <w:ilvl w:val="0"/>
          <w:numId w:val="9"/>
        </w:numPr>
        <w:spacing w:line="240" w:lineRule="auto"/>
        <w:rPr>
          <w:rFonts w:cs="Times New Roman"/>
          <w:sz w:val="24"/>
          <w:szCs w:val="24"/>
          <w:u w:val="single"/>
        </w:rPr>
      </w:pPr>
      <w:r>
        <w:rPr>
          <w:rFonts w:cs="Times New Roman"/>
          <w:sz w:val="24"/>
          <w:szCs w:val="24"/>
        </w:rPr>
        <w:lastRenderedPageBreak/>
        <w:t>Continue to model as you a</w:t>
      </w:r>
      <w:r w:rsidR="00E23136" w:rsidRPr="00E020ED">
        <w:rPr>
          <w:rFonts w:cs="Times New Roman"/>
          <w:sz w:val="24"/>
          <w:szCs w:val="24"/>
        </w:rPr>
        <w:t>sk students to</w:t>
      </w:r>
      <w:r w:rsidR="001C0939" w:rsidRPr="00E020ED">
        <w:rPr>
          <w:rFonts w:cs="Times New Roman"/>
          <w:sz w:val="24"/>
          <w:szCs w:val="24"/>
        </w:rPr>
        <w:t xml:space="preserve"> “</w:t>
      </w:r>
      <w:r w:rsidR="001C0939" w:rsidRPr="00E020ED">
        <w:rPr>
          <w:rFonts w:cs="Times New Roman"/>
          <w:b/>
          <w:sz w:val="24"/>
          <w:szCs w:val="24"/>
        </w:rPr>
        <w:t>Set</w:t>
      </w:r>
      <w:r w:rsidR="00E23136" w:rsidRPr="00E020ED">
        <w:rPr>
          <w:rFonts w:cs="Times New Roman"/>
          <w:sz w:val="24"/>
          <w:szCs w:val="24"/>
        </w:rPr>
        <w:t xml:space="preserve"> your pencil on your desk</w:t>
      </w:r>
      <w:r w:rsidR="001C0939" w:rsidRPr="00E020ED">
        <w:rPr>
          <w:rFonts w:cs="Times New Roman"/>
          <w:sz w:val="24"/>
          <w:szCs w:val="24"/>
        </w:rPr>
        <w:t>,” then “</w:t>
      </w:r>
      <w:r w:rsidR="001C0939" w:rsidRPr="00E020ED">
        <w:rPr>
          <w:rFonts w:cs="Times New Roman"/>
          <w:b/>
          <w:sz w:val="24"/>
          <w:szCs w:val="24"/>
        </w:rPr>
        <w:t>Set</w:t>
      </w:r>
      <w:r w:rsidR="001C0939" w:rsidRPr="00E020ED">
        <w:rPr>
          <w:rFonts w:cs="Times New Roman"/>
          <w:sz w:val="24"/>
          <w:szCs w:val="24"/>
        </w:rPr>
        <w:t xml:space="preserve"> your math book </w:t>
      </w:r>
      <w:r w:rsidR="006741DF" w:rsidRPr="00E020ED">
        <w:rPr>
          <w:rFonts w:cs="Times New Roman"/>
          <w:sz w:val="24"/>
          <w:szCs w:val="24"/>
        </w:rPr>
        <w:t xml:space="preserve">on </w:t>
      </w:r>
      <w:r w:rsidR="006803C3" w:rsidRPr="00E020ED">
        <w:rPr>
          <w:rFonts w:cs="Times New Roman"/>
          <w:sz w:val="24"/>
          <w:szCs w:val="24"/>
        </w:rPr>
        <w:t xml:space="preserve">your </w:t>
      </w:r>
      <w:r w:rsidR="006741DF" w:rsidRPr="00E020ED">
        <w:rPr>
          <w:rFonts w:cs="Times New Roman"/>
          <w:sz w:val="24"/>
          <w:szCs w:val="24"/>
        </w:rPr>
        <w:t>desk</w:t>
      </w:r>
      <w:r w:rsidR="007D4D6D" w:rsidRPr="00E020ED">
        <w:rPr>
          <w:rFonts w:cs="Times New Roman"/>
          <w:sz w:val="24"/>
          <w:szCs w:val="24"/>
        </w:rPr>
        <w:t>,” then “</w:t>
      </w:r>
      <w:r w:rsidR="007D4D6D" w:rsidRPr="00E020ED">
        <w:rPr>
          <w:rFonts w:cs="Times New Roman"/>
          <w:b/>
          <w:sz w:val="24"/>
          <w:szCs w:val="24"/>
        </w:rPr>
        <w:t>Set</w:t>
      </w:r>
      <w:r w:rsidR="007D4D6D" w:rsidRPr="00E020ED">
        <w:rPr>
          <w:rFonts w:cs="Times New Roman"/>
          <w:sz w:val="24"/>
          <w:szCs w:val="24"/>
        </w:rPr>
        <w:t xml:space="preserve"> you</w:t>
      </w:r>
      <w:r w:rsidR="006803C3" w:rsidRPr="00E020ED">
        <w:rPr>
          <w:rFonts w:cs="Times New Roman"/>
          <w:sz w:val="24"/>
          <w:szCs w:val="24"/>
        </w:rPr>
        <w:t>r</w:t>
      </w:r>
      <w:r w:rsidR="007D4D6D" w:rsidRPr="00E020ED">
        <w:rPr>
          <w:rFonts w:cs="Times New Roman"/>
          <w:sz w:val="24"/>
          <w:szCs w:val="24"/>
        </w:rPr>
        <w:t xml:space="preserve"> pencil on your chair,” </w:t>
      </w:r>
      <w:r>
        <w:rPr>
          <w:rFonts w:cs="Times New Roman"/>
          <w:sz w:val="24"/>
          <w:szCs w:val="24"/>
        </w:rPr>
        <w:t>and finally</w:t>
      </w:r>
      <w:r w:rsidR="007D4D6D" w:rsidRPr="00E020ED">
        <w:rPr>
          <w:rFonts w:cs="Times New Roman"/>
          <w:sz w:val="24"/>
          <w:szCs w:val="24"/>
        </w:rPr>
        <w:t xml:space="preserve"> “</w:t>
      </w:r>
      <w:r w:rsidR="007D4D6D" w:rsidRPr="00E020ED">
        <w:rPr>
          <w:rFonts w:cs="Times New Roman"/>
          <w:b/>
          <w:sz w:val="24"/>
          <w:szCs w:val="24"/>
        </w:rPr>
        <w:t>Set</w:t>
      </w:r>
      <w:r w:rsidR="007D4D6D" w:rsidRPr="00E020ED">
        <w:rPr>
          <w:rFonts w:cs="Times New Roman"/>
          <w:sz w:val="24"/>
          <w:szCs w:val="24"/>
        </w:rPr>
        <w:t xml:space="preserve"> your math book on your chair.”</w:t>
      </w:r>
      <w:r w:rsidR="001C0939" w:rsidRPr="00E020ED">
        <w:rPr>
          <w:rFonts w:cs="Times New Roman"/>
          <w:sz w:val="24"/>
          <w:szCs w:val="24"/>
        </w:rPr>
        <w:t xml:space="preserve"> </w:t>
      </w:r>
    </w:p>
    <w:p w14:paraId="599AE7EA" w14:textId="5A2A656A" w:rsidR="001C0939" w:rsidRPr="00E020ED" w:rsidRDefault="00C06F2D" w:rsidP="00E020ED">
      <w:pPr>
        <w:spacing w:line="240" w:lineRule="auto"/>
        <w:ind w:left="708"/>
        <w:rPr>
          <w:rFonts w:cs="Times New Roman"/>
          <w:sz w:val="24"/>
          <w:szCs w:val="24"/>
          <w:u w:val="single"/>
        </w:rPr>
      </w:pPr>
      <w:r w:rsidRPr="00E020ED">
        <w:rPr>
          <w:rFonts w:cs="Times New Roman"/>
          <w:sz w:val="24"/>
          <w:szCs w:val="24"/>
          <w:u w:val="single"/>
        </w:rPr>
        <w:t>Note</w:t>
      </w:r>
      <w:r w:rsidR="00B25A43" w:rsidRPr="00E020ED">
        <w:rPr>
          <w:rFonts w:cs="Times New Roman"/>
          <w:sz w:val="24"/>
          <w:szCs w:val="24"/>
          <w:u w:val="single"/>
        </w:rPr>
        <w:t xml:space="preserve"> verbally: </w:t>
      </w:r>
      <w:r w:rsidR="00183C5C" w:rsidRPr="00E020ED">
        <w:rPr>
          <w:rFonts w:cs="Times New Roman"/>
          <w:sz w:val="24"/>
          <w:szCs w:val="24"/>
          <w:u w:val="single"/>
        </w:rPr>
        <w:t xml:space="preserve"> we </w:t>
      </w:r>
      <w:r w:rsidR="001C0939" w:rsidRPr="00E020ED">
        <w:rPr>
          <w:rFonts w:cs="Times New Roman"/>
          <w:b/>
          <w:i/>
          <w:sz w:val="24"/>
          <w:szCs w:val="24"/>
          <w:u w:val="single"/>
        </w:rPr>
        <w:t>sit</w:t>
      </w:r>
      <w:r w:rsidR="001C0939" w:rsidRPr="00E020ED">
        <w:rPr>
          <w:rFonts w:cs="Times New Roman"/>
          <w:sz w:val="24"/>
          <w:szCs w:val="24"/>
          <w:u w:val="single"/>
        </w:rPr>
        <w:t xml:space="preserve"> ourselves</w:t>
      </w:r>
      <w:r w:rsidR="003C4FC9" w:rsidRPr="00E020ED">
        <w:rPr>
          <w:rFonts w:cs="Times New Roman"/>
          <w:sz w:val="24"/>
          <w:szCs w:val="24"/>
          <w:u w:val="single"/>
        </w:rPr>
        <w:t>/using only ourselves</w:t>
      </w:r>
      <w:r w:rsidR="001C0939" w:rsidRPr="00E020ED">
        <w:rPr>
          <w:rFonts w:cs="Times New Roman"/>
          <w:sz w:val="24"/>
          <w:szCs w:val="24"/>
          <w:u w:val="single"/>
        </w:rPr>
        <w:t xml:space="preserve">, but we must </w:t>
      </w:r>
      <w:r w:rsidR="001C0939" w:rsidRPr="00E020ED">
        <w:rPr>
          <w:rFonts w:cs="Times New Roman"/>
          <w:b/>
          <w:i/>
          <w:sz w:val="24"/>
          <w:szCs w:val="24"/>
          <w:u w:val="single"/>
        </w:rPr>
        <w:t>set</w:t>
      </w:r>
      <w:r w:rsidR="003C4FC9" w:rsidRPr="00E020ED">
        <w:rPr>
          <w:rFonts w:cs="Times New Roman"/>
          <w:i/>
          <w:sz w:val="24"/>
          <w:szCs w:val="24"/>
          <w:u w:val="single"/>
        </w:rPr>
        <w:t xml:space="preserve"> </w:t>
      </w:r>
      <w:r w:rsidR="003C4FC9" w:rsidRPr="00E020ED">
        <w:rPr>
          <w:rFonts w:cs="Times New Roman"/>
          <w:sz w:val="24"/>
          <w:szCs w:val="24"/>
          <w:u w:val="single"/>
        </w:rPr>
        <w:t xml:space="preserve">an </w:t>
      </w:r>
      <w:r w:rsidR="001C0939" w:rsidRPr="00E020ED">
        <w:rPr>
          <w:rFonts w:cs="Times New Roman"/>
          <w:sz w:val="24"/>
          <w:szCs w:val="24"/>
          <w:u w:val="single"/>
        </w:rPr>
        <w:t>item</w:t>
      </w:r>
      <w:r w:rsidR="003C4FC9" w:rsidRPr="00E020ED">
        <w:rPr>
          <w:rFonts w:cs="Times New Roman"/>
          <w:sz w:val="24"/>
          <w:szCs w:val="24"/>
          <w:u w:val="single"/>
        </w:rPr>
        <w:t>/items</w:t>
      </w:r>
      <w:r w:rsidR="00C4332F" w:rsidRPr="00E020ED">
        <w:rPr>
          <w:rFonts w:cs="Times New Roman"/>
          <w:sz w:val="24"/>
          <w:szCs w:val="24"/>
          <w:u w:val="single"/>
        </w:rPr>
        <w:t xml:space="preserve"> in a location.</w:t>
      </w:r>
    </w:p>
    <w:p w14:paraId="08DC66BC" w14:textId="77777777" w:rsidR="006803C3" w:rsidRPr="00C06F2D" w:rsidRDefault="006803C3" w:rsidP="00C06F2D">
      <w:pPr>
        <w:spacing w:line="240" w:lineRule="auto"/>
        <w:rPr>
          <w:rFonts w:cs="Times New Roman"/>
          <w:sz w:val="24"/>
          <w:szCs w:val="24"/>
          <w:u w:val="single"/>
        </w:rPr>
      </w:pPr>
    </w:p>
    <w:p w14:paraId="401AA422" w14:textId="5985DB38" w:rsidR="00C06F2D" w:rsidRDefault="00C06F2D" w:rsidP="00B25A43">
      <w:pPr>
        <w:pStyle w:val="ListParagraph"/>
        <w:numPr>
          <w:ilvl w:val="0"/>
          <w:numId w:val="11"/>
        </w:numPr>
        <w:spacing w:line="240" w:lineRule="auto"/>
        <w:rPr>
          <w:rFonts w:cs="Times New Roman"/>
          <w:sz w:val="24"/>
          <w:szCs w:val="24"/>
        </w:rPr>
      </w:pPr>
      <w:r w:rsidRPr="00B25A43">
        <w:rPr>
          <w:rFonts w:cs="Times New Roman"/>
          <w:sz w:val="24"/>
          <w:szCs w:val="24"/>
        </w:rPr>
        <w:t xml:space="preserve">Give </w:t>
      </w:r>
      <w:r w:rsidR="003C4FC9" w:rsidRPr="00B25A43">
        <w:rPr>
          <w:rFonts w:cs="Times New Roman"/>
          <w:sz w:val="24"/>
          <w:szCs w:val="24"/>
        </w:rPr>
        <w:t>instructions</w:t>
      </w:r>
      <w:r w:rsidRPr="00B25A43">
        <w:rPr>
          <w:rFonts w:cs="Times New Roman"/>
          <w:sz w:val="24"/>
          <w:szCs w:val="24"/>
        </w:rPr>
        <w:t xml:space="preserve"> for two </w:t>
      </w:r>
      <w:r w:rsidR="004018AE" w:rsidRPr="00B25A43">
        <w:rPr>
          <w:rFonts w:cs="Times New Roman"/>
          <w:sz w:val="24"/>
          <w:szCs w:val="24"/>
        </w:rPr>
        <w:t xml:space="preserve">volunteers </w:t>
      </w:r>
      <w:r w:rsidR="00A032A6">
        <w:rPr>
          <w:rFonts w:cs="Times New Roman"/>
          <w:sz w:val="24"/>
          <w:szCs w:val="24"/>
        </w:rPr>
        <w:t>to</w:t>
      </w:r>
      <w:r w:rsidR="006803C3">
        <w:rPr>
          <w:rFonts w:cs="Times New Roman"/>
          <w:sz w:val="24"/>
          <w:szCs w:val="24"/>
        </w:rPr>
        <w:t xml:space="preserve"> complete the following </w:t>
      </w:r>
      <w:r w:rsidR="00E020ED">
        <w:rPr>
          <w:rFonts w:cs="Times New Roman"/>
          <w:sz w:val="24"/>
          <w:szCs w:val="24"/>
        </w:rPr>
        <w:t>actions</w:t>
      </w:r>
      <w:r w:rsidR="006803C3">
        <w:rPr>
          <w:rFonts w:cs="Times New Roman"/>
          <w:sz w:val="24"/>
          <w:szCs w:val="24"/>
        </w:rPr>
        <w:t xml:space="preserve"> to </w:t>
      </w:r>
      <w:r w:rsidR="00E020ED">
        <w:rPr>
          <w:rFonts w:cs="Times New Roman"/>
          <w:sz w:val="24"/>
          <w:szCs w:val="24"/>
        </w:rPr>
        <w:t xml:space="preserve">introduce </w:t>
      </w:r>
      <w:r w:rsidR="006803C3" w:rsidRPr="006803C3">
        <w:rPr>
          <w:rFonts w:cs="Times New Roman"/>
          <w:b/>
          <w:sz w:val="24"/>
          <w:szCs w:val="24"/>
        </w:rPr>
        <w:t>lie</w:t>
      </w:r>
      <w:r w:rsidR="00E020ED">
        <w:rPr>
          <w:rFonts w:cs="Times New Roman"/>
          <w:b/>
          <w:sz w:val="24"/>
          <w:szCs w:val="24"/>
        </w:rPr>
        <w:t xml:space="preserve"> </w:t>
      </w:r>
      <w:r w:rsidR="00E020ED" w:rsidRPr="00E020ED">
        <w:rPr>
          <w:rFonts w:cs="Times New Roman"/>
          <w:sz w:val="24"/>
          <w:szCs w:val="24"/>
        </w:rPr>
        <w:t>vs</w:t>
      </w:r>
      <w:r w:rsidR="00E020ED">
        <w:rPr>
          <w:rFonts w:cs="Times New Roman"/>
          <w:b/>
          <w:sz w:val="24"/>
          <w:szCs w:val="24"/>
        </w:rPr>
        <w:t>.</w:t>
      </w:r>
      <w:r w:rsidR="006803C3" w:rsidRPr="006803C3">
        <w:rPr>
          <w:rFonts w:cs="Times New Roman"/>
          <w:b/>
          <w:sz w:val="24"/>
          <w:szCs w:val="24"/>
        </w:rPr>
        <w:t xml:space="preserve"> lay</w:t>
      </w:r>
      <w:r w:rsidR="006803C3">
        <w:rPr>
          <w:rFonts w:cs="Times New Roman"/>
          <w:sz w:val="24"/>
          <w:szCs w:val="24"/>
        </w:rPr>
        <w:t>.</w:t>
      </w:r>
    </w:p>
    <w:p w14:paraId="09B10778" w14:textId="77777777" w:rsidR="00B25A43" w:rsidRPr="00B25A43" w:rsidRDefault="00B25A43" w:rsidP="00B25A43">
      <w:pPr>
        <w:pStyle w:val="ListParagraph"/>
        <w:spacing w:line="240" w:lineRule="auto"/>
        <w:rPr>
          <w:rFonts w:cs="Times New Roman"/>
          <w:sz w:val="24"/>
          <w:szCs w:val="24"/>
        </w:rPr>
      </w:pPr>
    </w:p>
    <w:p w14:paraId="4B6B8F4E" w14:textId="66885620" w:rsidR="004018AE" w:rsidRPr="006803C3" w:rsidRDefault="004018AE" w:rsidP="006803C3">
      <w:pPr>
        <w:pStyle w:val="ListParagraph"/>
        <w:numPr>
          <w:ilvl w:val="1"/>
          <w:numId w:val="11"/>
        </w:numPr>
        <w:spacing w:line="240" w:lineRule="auto"/>
        <w:ind w:left="1134" w:hanging="425"/>
        <w:rPr>
          <w:rFonts w:cs="Times New Roman"/>
          <w:sz w:val="24"/>
          <w:szCs w:val="24"/>
        </w:rPr>
      </w:pPr>
      <w:r w:rsidRPr="006803C3">
        <w:rPr>
          <w:rFonts w:cs="Times New Roman"/>
          <w:sz w:val="24"/>
          <w:szCs w:val="24"/>
        </w:rPr>
        <w:t>Ask one</w:t>
      </w:r>
      <w:r w:rsidR="00C06F2D" w:rsidRPr="006803C3">
        <w:rPr>
          <w:rFonts w:cs="Times New Roman"/>
          <w:sz w:val="24"/>
          <w:szCs w:val="24"/>
        </w:rPr>
        <w:t xml:space="preserve"> student </w:t>
      </w:r>
      <w:r w:rsidRPr="006803C3">
        <w:rPr>
          <w:rFonts w:cs="Times New Roman"/>
          <w:sz w:val="24"/>
          <w:szCs w:val="24"/>
        </w:rPr>
        <w:t>to</w:t>
      </w:r>
      <w:r w:rsidR="00C06F2D" w:rsidRPr="006803C3">
        <w:rPr>
          <w:rFonts w:cs="Times New Roman"/>
          <w:sz w:val="24"/>
          <w:szCs w:val="24"/>
        </w:rPr>
        <w:t xml:space="preserve"> </w:t>
      </w:r>
      <w:r w:rsidR="003C4FC9" w:rsidRPr="006803C3">
        <w:rPr>
          <w:rFonts w:cs="Times New Roman"/>
          <w:sz w:val="24"/>
          <w:szCs w:val="24"/>
        </w:rPr>
        <w:t>“</w:t>
      </w:r>
      <w:r w:rsidR="003C4FC9" w:rsidRPr="006803C3">
        <w:rPr>
          <w:rFonts w:cs="Times New Roman"/>
          <w:b/>
          <w:sz w:val="24"/>
          <w:szCs w:val="24"/>
        </w:rPr>
        <w:t>Lie</w:t>
      </w:r>
      <w:r w:rsidR="00C06F2D" w:rsidRPr="006803C3">
        <w:rPr>
          <w:rFonts w:cs="Times New Roman"/>
          <w:sz w:val="24"/>
          <w:szCs w:val="24"/>
        </w:rPr>
        <w:t xml:space="preserve"> </w:t>
      </w:r>
      <w:r w:rsidRPr="006803C3">
        <w:rPr>
          <w:rFonts w:cs="Times New Roman"/>
          <w:sz w:val="24"/>
          <w:szCs w:val="24"/>
        </w:rPr>
        <w:t>on your back</w:t>
      </w:r>
      <w:r w:rsidR="00C06F2D" w:rsidRPr="006803C3">
        <w:rPr>
          <w:rFonts w:cs="Times New Roman"/>
          <w:sz w:val="24"/>
          <w:szCs w:val="24"/>
        </w:rPr>
        <w:t>,”</w:t>
      </w:r>
      <w:r w:rsidRPr="006803C3">
        <w:rPr>
          <w:rFonts w:cs="Times New Roman"/>
          <w:sz w:val="24"/>
          <w:szCs w:val="24"/>
        </w:rPr>
        <w:t xml:space="preserve"> then “</w:t>
      </w:r>
      <w:r w:rsidRPr="006803C3">
        <w:rPr>
          <w:rFonts w:cs="Times New Roman"/>
          <w:b/>
          <w:sz w:val="24"/>
          <w:szCs w:val="24"/>
        </w:rPr>
        <w:t>Lie</w:t>
      </w:r>
      <w:r w:rsidRPr="006803C3">
        <w:rPr>
          <w:rFonts w:cs="Times New Roman"/>
          <w:sz w:val="24"/>
          <w:szCs w:val="24"/>
        </w:rPr>
        <w:t xml:space="preserve"> on your stomach” and finally “</w:t>
      </w:r>
      <w:r w:rsidRPr="006803C3">
        <w:rPr>
          <w:rFonts w:cs="Times New Roman"/>
          <w:b/>
          <w:sz w:val="24"/>
          <w:szCs w:val="24"/>
        </w:rPr>
        <w:t>Lie</w:t>
      </w:r>
      <w:r w:rsidRPr="006803C3">
        <w:rPr>
          <w:rFonts w:cs="Times New Roman"/>
          <w:sz w:val="24"/>
          <w:szCs w:val="24"/>
        </w:rPr>
        <w:t xml:space="preserve"> on your side.”</w:t>
      </w:r>
    </w:p>
    <w:p w14:paraId="4235EBB9" w14:textId="65938469" w:rsidR="004018AE" w:rsidRDefault="007D4D6D" w:rsidP="006803C3">
      <w:pPr>
        <w:pStyle w:val="ListParagraph"/>
        <w:numPr>
          <w:ilvl w:val="1"/>
          <w:numId w:val="11"/>
        </w:numPr>
        <w:spacing w:line="240" w:lineRule="auto"/>
        <w:ind w:left="1134" w:hanging="425"/>
        <w:rPr>
          <w:rFonts w:cs="Times New Roman"/>
          <w:sz w:val="24"/>
          <w:szCs w:val="24"/>
        </w:rPr>
      </w:pPr>
      <w:r>
        <w:rPr>
          <w:rFonts w:cs="Times New Roman"/>
          <w:sz w:val="24"/>
          <w:szCs w:val="24"/>
        </w:rPr>
        <w:t>Ask one of the students to</w:t>
      </w:r>
      <w:r w:rsidR="00C06F2D">
        <w:rPr>
          <w:rFonts w:cs="Times New Roman"/>
          <w:sz w:val="24"/>
          <w:szCs w:val="24"/>
        </w:rPr>
        <w:t xml:space="preserve"> </w:t>
      </w:r>
      <w:r w:rsidR="003C4FC9" w:rsidRPr="00C06F2D">
        <w:rPr>
          <w:rFonts w:cs="Times New Roman"/>
          <w:sz w:val="24"/>
          <w:szCs w:val="24"/>
        </w:rPr>
        <w:t>“</w:t>
      </w:r>
      <w:r w:rsidR="003C4FC9" w:rsidRPr="00C06F2D">
        <w:rPr>
          <w:rFonts w:cs="Times New Roman"/>
          <w:b/>
          <w:sz w:val="24"/>
          <w:szCs w:val="24"/>
        </w:rPr>
        <w:t>Lay</w:t>
      </w:r>
      <w:r w:rsidR="003C4FC9" w:rsidRPr="00C06F2D">
        <w:rPr>
          <w:rFonts w:cs="Times New Roman"/>
          <w:sz w:val="24"/>
          <w:szCs w:val="24"/>
        </w:rPr>
        <w:t xml:space="preserve"> this </w:t>
      </w:r>
      <w:r w:rsidR="00201A2C" w:rsidRPr="00C06F2D">
        <w:rPr>
          <w:rFonts w:cs="Times New Roman"/>
          <w:sz w:val="24"/>
          <w:szCs w:val="24"/>
        </w:rPr>
        <w:t>metre-stick</w:t>
      </w:r>
      <w:r w:rsidR="003C4FC9" w:rsidRPr="00C06F2D">
        <w:rPr>
          <w:rFonts w:cs="Times New Roman"/>
          <w:sz w:val="24"/>
          <w:szCs w:val="24"/>
        </w:rPr>
        <w:t xml:space="preserve"> across two desks,” then</w:t>
      </w:r>
      <w:r>
        <w:rPr>
          <w:rFonts w:cs="Times New Roman"/>
          <w:sz w:val="24"/>
          <w:szCs w:val="24"/>
        </w:rPr>
        <w:t xml:space="preserve"> ask the other to</w:t>
      </w:r>
      <w:r w:rsidR="003C4FC9" w:rsidRPr="00C06F2D">
        <w:rPr>
          <w:rFonts w:cs="Times New Roman"/>
          <w:sz w:val="24"/>
          <w:szCs w:val="24"/>
        </w:rPr>
        <w:t xml:space="preserve"> “</w:t>
      </w:r>
      <w:r w:rsidR="003C4FC9" w:rsidRPr="00FE4547">
        <w:rPr>
          <w:rFonts w:cs="Times New Roman"/>
          <w:b/>
          <w:sz w:val="24"/>
          <w:szCs w:val="24"/>
        </w:rPr>
        <w:t>Lay</w:t>
      </w:r>
      <w:r w:rsidR="003C4FC9" w:rsidRPr="00C06F2D">
        <w:rPr>
          <w:rFonts w:cs="Times New Roman"/>
          <w:sz w:val="24"/>
          <w:szCs w:val="24"/>
        </w:rPr>
        <w:t xml:space="preserve"> all the chalk/white board markers on the ground in a straight line,” </w:t>
      </w:r>
      <w:r w:rsidR="00302521">
        <w:rPr>
          <w:rFonts w:cs="Times New Roman"/>
          <w:sz w:val="24"/>
          <w:szCs w:val="24"/>
        </w:rPr>
        <w:t>and t</w:t>
      </w:r>
      <w:r w:rsidR="003C4FC9" w:rsidRPr="00C06F2D">
        <w:rPr>
          <w:rFonts w:cs="Times New Roman"/>
          <w:sz w:val="24"/>
          <w:szCs w:val="24"/>
        </w:rPr>
        <w:t>hen</w:t>
      </w:r>
      <w:r>
        <w:rPr>
          <w:rFonts w:cs="Times New Roman"/>
          <w:sz w:val="24"/>
          <w:szCs w:val="24"/>
        </w:rPr>
        <w:t xml:space="preserve"> ask both to</w:t>
      </w:r>
      <w:r w:rsidR="003C4FC9" w:rsidRPr="00C06F2D">
        <w:rPr>
          <w:rFonts w:cs="Times New Roman"/>
          <w:sz w:val="24"/>
          <w:szCs w:val="24"/>
        </w:rPr>
        <w:t xml:space="preserve"> “</w:t>
      </w:r>
      <w:r w:rsidR="003C4FC9" w:rsidRPr="00302521">
        <w:rPr>
          <w:rFonts w:cs="Times New Roman"/>
          <w:b/>
          <w:sz w:val="24"/>
          <w:szCs w:val="24"/>
        </w:rPr>
        <w:t>Lay</w:t>
      </w:r>
      <w:r w:rsidR="003C4FC9" w:rsidRPr="00C06F2D">
        <w:rPr>
          <w:rFonts w:cs="Times New Roman"/>
          <w:sz w:val="24"/>
          <w:szCs w:val="24"/>
        </w:rPr>
        <w:t xml:space="preserve"> your coat</w:t>
      </w:r>
      <w:r>
        <w:rPr>
          <w:rFonts w:cs="Times New Roman"/>
          <w:sz w:val="24"/>
          <w:szCs w:val="24"/>
        </w:rPr>
        <w:t>s</w:t>
      </w:r>
      <w:r w:rsidR="003C4FC9" w:rsidRPr="00C06F2D">
        <w:rPr>
          <w:rFonts w:cs="Times New Roman"/>
          <w:sz w:val="24"/>
          <w:szCs w:val="24"/>
        </w:rPr>
        <w:t xml:space="preserve"> on your desk</w:t>
      </w:r>
      <w:r w:rsidR="006803C3">
        <w:rPr>
          <w:rFonts w:cs="Times New Roman"/>
          <w:sz w:val="24"/>
          <w:szCs w:val="24"/>
        </w:rPr>
        <w:t>s</w:t>
      </w:r>
      <w:r w:rsidR="00E020ED">
        <w:rPr>
          <w:rFonts w:cs="Times New Roman"/>
          <w:sz w:val="24"/>
          <w:szCs w:val="24"/>
        </w:rPr>
        <w:t>.”</w:t>
      </w:r>
    </w:p>
    <w:p w14:paraId="7657DB9C" w14:textId="1DB4288A" w:rsidR="006803C3" w:rsidRDefault="00B25A43" w:rsidP="00E020ED">
      <w:pPr>
        <w:spacing w:line="240" w:lineRule="auto"/>
        <w:ind w:left="708"/>
        <w:rPr>
          <w:rFonts w:cs="Times New Roman"/>
          <w:sz w:val="24"/>
          <w:szCs w:val="24"/>
          <w:u w:val="single"/>
        </w:rPr>
      </w:pPr>
      <w:r w:rsidRPr="00B25A43">
        <w:rPr>
          <w:rFonts w:cs="Times New Roman"/>
          <w:sz w:val="24"/>
          <w:szCs w:val="24"/>
          <w:u w:val="single"/>
        </w:rPr>
        <w:t xml:space="preserve">Note verbally: </w:t>
      </w:r>
      <w:r w:rsidR="003C4FC9" w:rsidRPr="00B25A43">
        <w:rPr>
          <w:rFonts w:cs="Times New Roman"/>
          <w:sz w:val="24"/>
          <w:szCs w:val="24"/>
          <w:u w:val="single"/>
        </w:rPr>
        <w:t xml:space="preserve">we </w:t>
      </w:r>
      <w:proofErr w:type="gramStart"/>
      <w:r w:rsidR="003C4FC9" w:rsidRPr="007F54FB">
        <w:rPr>
          <w:rFonts w:cs="Times New Roman"/>
          <w:b/>
          <w:i/>
          <w:sz w:val="24"/>
          <w:szCs w:val="24"/>
          <w:u w:val="single"/>
        </w:rPr>
        <w:t>lie</w:t>
      </w:r>
      <w:proofErr w:type="gramEnd"/>
      <w:r w:rsidR="003C4FC9" w:rsidRPr="00B25A43">
        <w:rPr>
          <w:rFonts w:cs="Times New Roman"/>
          <w:sz w:val="24"/>
          <w:szCs w:val="24"/>
          <w:u w:val="single"/>
        </w:rPr>
        <w:t xml:space="preserve"> ourselves/using only ourselves, but we must </w:t>
      </w:r>
      <w:r w:rsidR="003C4FC9" w:rsidRPr="007F54FB">
        <w:rPr>
          <w:rFonts w:cs="Times New Roman"/>
          <w:b/>
          <w:i/>
          <w:sz w:val="24"/>
          <w:szCs w:val="24"/>
          <w:u w:val="single"/>
        </w:rPr>
        <w:t>lay</w:t>
      </w:r>
      <w:r w:rsidR="003C4FC9" w:rsidRPr="00B25A43">
        <w:rPr>
          <w:rFonts w:cs="Times New Roman"/>
          <w:sz w:val="24"/>
          <w:szCs w:val="24"/>
          <w:u w:val="single"/>
        </w:rPr>
        <w:t xml:space="preserve"> an item/items in a location.</w:t>
      </w:r>
    </w:p>
    <w:p w14:paraId="26BFDEB1" w14:textId="2390E636" w:rsidR="003C4FC9" w:rsidRPr="00B25A43" w:rsidRDefault="00F80ED6" w:rsidP="00B25A43">
      <w:pPr>
        <w:spacing w:line="240" w:lineRule="auto"/>
        <w:rPr>
          <w:rFonts w:cs="Times New Roman"/>
          <w:sz w:val="24"/>
          <w:szCs w:val="24"/>
        </w:rPr>
      </w:pPr>
      <w:r w:rsidRPr="00B25A43">
        <w:rPr>
          <w:rFonts w:cs="Times New Roman"/>
          <w:sz w:val="24"/>
          <w:szCs w:val="24"/>
        </w:rPr>
        <w:t xml:space="preserve">  </w:t>
      </w:r>
    </w:p>
    <w:p w14:paraId="56570C58" w14:textId="65C53F8B" w:rsidR="006803C3" w:rsidRDefault="008E20A4" w:rsidP="00EB3EAD">
      <w:pPr>
        <w:pStyle w:val="ListParagraph"/>
        <w:numPr>
          <w:ilvl w:val="0"/>
          <w:numId w:val="11"/>
        </w:numPr>
        <w:spacing w:line="240" w:lineRule="auto"/>
        <w:rPr>
          <w:rFonts w:cs="Times New Roman"/>
          <w:sz w:val="24"/>
          <w:szCs w:val="24"/>
        </w:rPr>
      </w:pPr>
      <w:r>
        <w:rPr>
          <w:rFonts w:cs="Times New Roman"/>
          <w:sz w:val="24"/>
          <w:szCs w:val="24"/>
        </w:rPr>
        <w:t>Give</w:t>
      </w:r>
      <w:r w:rsidR="00C6546A" w:rsidRPr="008E20A4">
        <w:rPr>
          <w:rFonts w:cs="Times New Roman"/>
          <w:sz w:val="24"/>
          <w:szCs w:val="24"/>
        </w:rPr>
        <w:t xml:space="preserve"> instructions </w:t>
      </w:r>
      <w:r w:rsidR="00A032A6">
        <w:rPr>
          <w:rFonts w:cs="Times New Roman"/>
          <w:sz w:val="24"/>
          <w:szCs w:val="24"/>
        </w:rPr>
        <w:t xml:space="preserve">for all students to complete the following actions to introduce </w:t>
      </w:r>
      <w:r w:rsidR="00E020ED" w:rsidRPr="00E020ED">
        <w:rPr>
          <w:rFonts w:cs="Times New Roman"/>
          <w:b/>
          <w:sz w:val="24"/>
          <w:szCs w:val="24"/>
        </w:rPr>
        <w:t>rise</w:t>
      </w:r>
      <w:r w:rsidR="00E020ED">
        <w:rPr>
          <w:rFonts w:cs="Times New Roman"/>
          <w:sz w:val="24"/>
          <w:szCs w:val="24"/>
        </w:rPr>
        <w:t xml:space="preserve"> vs. </w:t>
      </w:r>
      <w:r w:rsidR="00E020ED" w:rsidRPr="00E020ED">
        <w:rPr>
          <w:rFonts w:cs="Times New Roman"/>
          <w:b/>
          <w:sz w:val="24"/>
          <w:szCs w:val="24"/>
        </w:rPr>
        <w:t>raise</w:t>
      </w:r>
      <w:r w:rsidR="00E020ED">
        <w:rPr>
          <w:rFonts w:cs="Times New Roman"/>
          <w:sz w:val="24"/>
          <w:szCs w:val="24"/>
        </w:rPr>
        <w:t>.</w:t>
      </w:r>
    </w:p>
    <w:p w14:paraId="54A6D461" w14:textId="0601CC6F" w:rsidR="006803C3" w:rsidRPr="006803C3" w:rsidRDefault="00527959" w:rsidP="00527959">
      <w:pPr>
        <w:pStyle w:val="ListParagraph"/>
        <w:numPr>
          <w:ilvl w:val="1"/>
          <w:numId w:val="11"/>
        </w:numPr>
        <w:spacing w:line="240" w:lineRule="auto"/>
        <w:ind w:left="1134" w:hanging="425"/>
        <w:rPr>
          <w:rFonts w:cs="Times New Roman"/>
          <w:sz w:val="24"/>
          <w:szCs w:val="24"/>
        </w:rPr>
      </w:pPr>
      <w:r>
        <w:rPr>
          <w:rFonts w:cs="Times New Roman"/>
          <w:sz w:val="24"/>
          <w:szCs w:val="24"/>
        </w:rPr>
        <w:t xml:space="preserve">Give the command, </w:t>
      </w:r>
      <w:r w:rsidR="00C6546A" w:rsidRPr="00EB3EAD">
        <w:rPr>
          <w:rFonts w:cs="Times New Roman"/>
          <w:sz w:val="24"/>
          <w:szCs w:val="24"/>
        </w:rPr>
        <w:t>“</w:t>
      </w:r>
      <w:r w:rsidR="00ED2274" w:rsidRPr="00EB3EAD">
        <w:rPr>
          <w:rFonts w:cs="Times New Roman"/>
          <w:sz w:val="24"/>
          <w:szCs w:val="24"/>
        </w:rPr>
        <w:t xml:space="preserve">Anyone with brown eyes, </w:t>
      </w:r>
      <w:r w:rsidR="007F54FB" w:rsidRPr="00EB3EAD">
        <w:rPr>
          <w:rFonts w:cs="Times New Roman"/>
          <w:sz w:val="24"/>
          <w:szCs w:val="24"/>
        </w:rPr>
        <w:t xml:space="preserve">please </w:t>
      </w:r>
      <w:r w:rsidR="007F54FB" w:rsidRPr="00EB3EAD">
        <w:rPr>
          <w:rFonts w:cs="Times New Roman"/>
          <w:b/>
          <w:sz w:val="24"/>
          <w:szCs w:val="24"/>
        </w:rPr>
        <w:t>rise</w:t>
      </w:r>
      <w:r w:rsidR="00C6546A" w:rsidRPr="00EB3EAD">
        <w:rPr>
          <w:rFonts w:cs="Times New Roman"/>
          <w:sz w:val="24"/>
          <w:szCs w:val="24"/>
        </w:rPr>
        <w:t xml:space="preserve">,” then </w:t>
      </w:r>
      <w:r w:rsidR="007F54FB" w:rsidRPr="00EB3EAD">
        <w:rPr>
          <w:rFonts w:cs="Times New Roman"/>
          <w:sz w:val="24"/>
          <w:szCs w:val="24"/>
        </w:rPr>
        <w:t xml:space="preserve">“Anyone with blue eyes, please </w:t>
      </w:r>
      <w:r w:rsidR="007F54FB" w:rsidRPr="00EB3EAD">
        <w:rPr>
          <w:rFonts w:cs="Times New Roman"/>
          <w:b/>
          <w:sz w:val="24"/>
          <w:szCs w:val="24"/>
        </w:rPr>
        <w:t>rise</w:t>
      </w:r>
      <w:r w:rsidR="006803C3">
        <w:rPr>
          <w:rFonts w:cs="Times New Roman"/>
          <w:b/>
          <w:sz w:val="24"/>
          <w:szCs w:val="24"/>
        </w:rPr>
        <w:t>,</w:t>
      </w:r>
      <w:r w:rsidR="00E020ED" w:rsidRPr="00E020ED">
        <w:rPr>
          <w:rFonts w:cs="Times New Roman"/>
          <w:sz w:val="24"/>
          <w:szCs w:val="24"/>
        </w:rPr>
        <w:t>”</w:t>
      </w:r>
      <w:r w:rsidR="006803C3">
        <w:rPr>
          <w:rFonts w:cs="Times New Roman"/>
          <w:b/>
          <w:sz w:val="24"/>
          <w:szCs w:val="24"/>
        </w:rPr>
        <w:t xml:space="preserve"> </w:t>
      </w:r>
      <w:r w:rsidR="006803C3" w:rsidRPr="006803C3">
        <w:rPr>
          <w:rFonts w:cs="Times New Roman"/>
          <w:sz w:val="24"/>
          <w:szCs w:val="24"/>
        </w:rPr>
        <w:t>then “Anyone with green or hazel eyes, please</w:t>
      </w:r>
      <w:r w:rsidR="006803C3">
        <w:rPr>
          <w:rFonts w:cs="Times New Roman"/>
          <w:b/>
          <w:sz w:val="24"/>
          <w:szCs w:val="24"/>
        </w:rPr>
        <w:t xml:space="preserve"> rise</w:t>
      </w:r>
      <w:r w:rsidR="006803C3" w:rsidRPr="006803C3">
        <w:rPr>
          <w:rFonts w:cs="Times New Roman"/>
          <w:sz w:val="24"/>
          <w:szCs w:val="24"/>
        </w:rPr>
        <w:t>.”</w:t>
      </w:r>
    </w:p>
    <w:p w14:paraId="75863B57" w14:textId="0E0C70AE" w:rsidR="00E020ED" w:rsidRDefault="00527959" w:rsidP="00527959">
      <w:pPr>
        <w:pStyle w:val="ListParagraph"/>
        <w:numPr>
          <w:ilvl w:val="1"/>
          <w:numId w:val="11"/>
        </w:numPr>
        <w:spacing w:line="240" w:lineRule="auto"/>
        <w:ind w:left="1134" w:hanging="425"/>
        <w:rPr>
          <w:rFonts w:cs="Times New Roman"/>
          <w:sz w:val="24"/>
          <w:szCs w:val="24"/>
        </w:rPr>
      </w:pPr>
      <w:r>
        <w:rPr>
          <w:rFonts w:cs="Times New Roman"/>
          <w:sz w:val="24"/>
          <w:szCs w:val="24"/>
        </w:rPr>
        <w:t xml:space="preserve">Give the command, </w:t>
      </w:r>
      <w:r w:rsidR="00E020ED">
        <w:rPr>
          <w:rFonts w:cs="Times New Roman"/>
          <w:sz w:val="24"/>
          <w:szCs w:val="24"/>
        </w:rPr>
        <w:t xml:space="preserve">“Girls </w:t>
      </w:r>
      <w:r w:rsidR="00E020ED" w:rsidRPr="00527959">
        <w:rPr>
          <w:rFonts w:cs="Times New Roman"/>
          <w:b/>
          <w:sz w:val="24"/>
          <w:szCs w:val="24"/>
        </w:rPr>
        <w:t>raise</w:t>
      </w:r>
      <w:r w:rsidR="00E020ED">
        <w:rPr>
          <w:rFonts w:cs="Times New Roman"/>
          <w:sz w:val="24"/>
          <w:szCs w:val="24"/>
        </w:rPr>
        <w:t xml:space="preserve"> your math books off your desks,” then “Boys </w:t>
      </w:r>
      <w:r w:rsidR="00E020ED" w:rsidRPr="00527959">
        <w:rPr>
          <w:rFonts w:cs="Times New Roman"/>
          <w:b/>
          <w:sz w:val="24"/>
          <w:szCs w:val="24"/>
        </w:rPr>
        <w:t>raise</w:t>
      </w:r>
      <w:r w:rsidR="00E020ED">
        <w:rPr>
          <w:rFonts w:cs="Times New Roman"/>
          <w:sz w:val="24"/>
          <w:szCs w:val="24"/>
        </w:rPr>
        <w:t xml:space="preserve"> your math books higher,” then “Girls </w:t>
      </w:r>
      <w:r w:rsidR="00E020ED" w:rsidRPr="00527959">
        <w:rPr>
          <w:rFonts w:cs="Times New Roman"/>
          <w:b/>
          <w:sz w:val="24"/>
          <w:szCs w:val="24"/>
        </w:rPr>
        <w:t>raise</w:t>
      </w:r>
      <w:r w:rsidR="00E020ED">
        <w:rPr>
          <w:rFonts w:cs="Times New Roman"/>
          <w:sz w:val="24"/>
          <w:szCs w:val="24"/>
        </w:rPr>
        <w:t xml:space="preserve"> your math books as high as you can,” then “Boys </w:t>
      </w:r>
      <w:r w:rsidR="00E020ED" w:rsidRPr="00527959">
        <w:rPr>
          <w:rFonts w:cs="Times New Roman"/>
          <w:b/>
          <w:sz w:val="24"/>
          <w:szCs w:val="24"/>
        </w:rPr>
        <w:t>raise</w:t>
      </w:r>
      <w:r w:rsidR="00E020ED">
        <w:rPr>
          <w:rFonts w:cs="Times New Roman"/>
          <w:sz w:val="24"/>
          <w:szCs w:val="24"/>
        </w:rPr>
        <w:t xml:space="preserve"> your math books as high as you can.” Have them place books back on their desks.  </w:t>
      </w:r>
    </w:p>
    <w:p w14:paraId="15786DBF" w14:textId="0EFA1388" w:rsidR="00A032A6" w:rsidRPr="00EB3EAD" w:rsidRDefault="00527959" w:rsidP="00527959">
      <w:pPr>
        <w:pStyle w:val="ListParagraph"/>
        <w:numPr>
          <w:ilvl w:val="1"/>
          <w:numId w:val="11"/>
        </w:numPr>
        <w:spacing w:line="240" w:lineRule="auto"/>
        <w:ind w:left="1134" w:hanging="425"/>
        <w:rPr>
          <w:rFonts w:cs="Times New Roman"/>
          <w:sz w:val="24"/>
          <w:szCs w:val="24"/>
        </w:rPr>
      </w:pPr>
      <w:r>
        <w:rPr>
          <w:rFonts w:cs="Times New Roman"/>
          <w:sz w:val="24"/>
          <w:szCs w:val="24"/>
        </w:rPr>
        <w:t>Give the command</w:t>
      </w:r>
      <w:r w:rsidR="00E020ED">
        <w:rPr>
          <w:rFonts w:cs="Times New Roman"/>
          <w:sz w:val="24"/>
          <w:szCs w:val="24"/>
        </w:rPr>
        <w:t xml:space="preserve"> </w:t>
      </w:r>
      <w:r w:rsidR="00C6546A" w:rsidRPr="00EB3EAD">
        <w:rPr>
          <w:rFonts w:cs="Times New Roman"/>
          <w:sz w:val="24"/>
          <w:szCs w:val="24"/>
        </w:rPr>
        <w:t>“</w:t>
      </w:r>
      <w:r w:rsidR="00EF322D" w:rsidRPr="00EB3EAD">
        <w:rPr>
          <w:rFonts w:cs="Times New Roman"/>
          <w:sz w:val="24"/>
          <w:szCs w:val="24"/>
        </w:rPr>
        <w:t>Girls</w:t>
      </w:r>
      <w:r w:rsidR="00ED2274" w:rsidRPr="00EB3EAD">
        <w:rPr>
          <w:rFonts w:cs="Times New Roman"/>
          <w:sz w:val="24"/>
          <w:szCs w:val="24"/>
        </w:rPr>
        <w:t xml:space="preserve">, </w:t>
      </w:r>
      <w:r w:rsidR="00ED2274" w:rsidRPr="00527959">
        <w:rPr>
          <w:rFonts w:cs="Times New Roman"/>
          <w:b/>
          <w:sz w:val="24"/>
          <w:szCs w:val="24"/>
        </w:rPr>
        <w:t>r</w:t>
      </w:r>
      <w:r w:rsidR="00C6546A" w:rsidRPr="00527959">
        <w:rPr>
          <w:rFonts w:cs="Times New Roman"/>
          <w:b/>
          <w:sz w:val="24"/>
          <w:szCs w:val="24"/>
        </w:rPr>
        <w:t>ais</w:t>
      </w:r>
      <w:r w:rsidR="00A032A6" w:rsidRPr="00527959">
        <w:rPr>
          <w:rFonts w:cs="Times New Roman"/>
          <w:b/>
          <w:sz w:val="24"/>
          <w:szCs w:val="24"/>
        </w:rPr>
        <w:t>e</w:t>
      </w:r>
      <w:r w:rsidR="00A032A6" w:rsidRPr="00EB3EAD">
        <w:rPr>
          <w:rFonts w:cs="Times New Roman"/>
          <w:sz w:val="24"/>
          <w:szCs w:val="24"/>
        </w:rPr>
        <w:t xml:space="preserve"> your </w:t>
      </w:r>
      <w:r w:rsidR="00ED2274" w:rsidRPr="00EB3EAD">
        <w:rPr>
          <w:rFonts w:cs="Times New Roman"/>
          <w:sz w:val="24"/>
          <w:szCs w:val="24"/>
        </w:rPr>
        <w:t xml:space="preserve">left </w:t>
      </w:r>
      <w:r w:rsidR="00A032A6" w:rsidRPr="00EB3EAD">
        <w:rPr>
          <w:rFonts w:cs="Times New Roman"/>
          <w:sz w:val="24"/>
          <w:szCs w:val="24"/>
        </w:rPr>
        <w:t>hand</w:t>
      </w:r>
      <w:r>
        <w:rPr>
          <w:rFonts w:cs="Times New Roman"/>
          <w:sz w:val="24"/>
          <w:szCs w:val="24"/>
        </w:rPr>
        <w:t>,</w:t>
      </w:r>
      <w:r w:rsidR="00A032A6" w:rsidRPr="00EB3EAD">
        <w:rPr>
          <w:rFonts w:cs="Times New Roman"/>
          <w:sz w:val="24"/>
          <w:szCs w:val="24"/>
        </w:rPr>
        <w:t>”</w:t>
      </w:r>
      <w:r>
        <w:rPr>
          <w:rFonts w:cs="Times New Roman"/>
          <w:sz w:val="24"/>
          <w:szCs w:val="24"/>
        </w:rPr>
        <w:t xml:space="preserve"> then</w:t>
      </w:r>
      <w:r w:rsidR="00A032A6" w:rsidRPr="00EB3EAD">
        <w:rPr>
          <w:rFonts w:cs="Times New Roman"/>
          <w:sz w:val="24"/>
          <w:szCs w:val="24"/>
        </w:rPr>
        <w:t xml:space="preserve"> “</w:t>
      </w:r>
      <w:r w:rsidR="00EF322D" w:rsidRPr="00EB3EAD">
        <w:rPr>
          <w:rFonts w:cs="Times New Roman"/>
          <w:sz w:val="24"/>
          <w:szCs w:val="24"/>
        </w:rPr>
        <w:t xml:space="preserve">Boys, </w:t>
      </w:r>
      <w:r w:rsidR="00EF322D" w:rsidRPr="00527959">
        <w:rPr>
          <w:rFonts w:cs="Times New Roman"/>
          <w:b/>
          <w:sz w:val="24"/>
          <w:szCs w:val="24"/>
        </w:rPr>
        <w:t>r</w:t>
      </w:r>
      <w:r w:rsidR="00201A2C" w:rsidRPr="00527959">
        <w:rPr>
          <w:rFonts w:cs="Times New Roman"/>
          <w:b/>
          <w:sz w:val="24"/>
          <w:szCs w:val="24"/>
        </w:rPr>
        <w:t>aise</w:t>
      </w:r>
      <w:r w:rsidR="00201A2C" w:rsidRPr="00EB3EAD">
        <w:rPr>
          <w:rFonts w:cs="Times New Roman"/>
          <w:sz w:val="24"/>
          <w:szCs w:val="24"/>
        </w:rPr>
        <w:t xml:space="preserve"> your </w:t>
      </w:r>
      <w:r w:rsidR="00EF322D" w:rsidRPr="00EB3EAD">
        <w:rPr>
          <w:rFonts w:cs="Times New Roman"/>
          <w:sz w:val="24"/>
          <w:szCs w:val="24"/>
        </w:rPr>
        <w:t xml:space="preserve">right </w:t>
      </w:r>
      <w:r w:rsidR="00201A2C" w:rsidRPr="00EB3EAD">
        <w:rPr>
          <w:rFonts w:cs="Times New Roman"/>
          <w:sz w:val="24"/>
          <w:szCs w:val="24"/>
        </w:rPr>
        <w:t>foot</w:t>
      </w:r>
      <w:r w:rsidR="00C6546A" w:rsidRPr="00EB3EAD">
        <w:rPr>
          <w:rFonts w:cs="Times New Roman"/>
          <w:sz w:val="24"/>
          <w:szCs w:val="24"/>
        </w:rPr>
        <w:t xml:space="preserve">,” then </w:t>
      </w:r>
      <w:r w:rsidR="00EF322D" w:rsidRPr="00EB3EAD">
        <w:rPr>
          <w:rFonts w:cs="Times New Roman"/>
          <w:sz w:val="24"/>
          <w:szCs w:val="24"/>
        </w:rPr>
        <w:t xml:space="preserve">ask students to </w:t>
      </w:r>
      <w:r w:rsidR="00EF322D" w:rsidRPr="00EB3EAD">
        <w:rPr>
          <w:rFonts w:cs="Times New Roman"/>
          <w:b/>
          <w:sz w:val="24"/>
          <w:szCs w:val="24"/>
        </w:rPr>
        <w:t>set</w:t>
      </w:r>
      <w:r w:rsidR="00EF322D" w:rsidRPr="00EB3EAD">
        <w:rPr>
          <w:rFonts w:cs="Times New Roman"/>
          <w:sz w:val="24"/>
          <w:szCs w:val="24"/>
        </w:rPr>
        <w:t xml:space="preserve"> their hands and feet down and for those standing to </w:t>
      </w:r>
      <w:r w:rsidR="00EF322D" w:rsidRPr="00EB3EAD">
        <w:rPr>
          <w:rFonts w:cs="Times New Roman"/>
          <w:b/>
          <w:sz w:val="24"/>
          <w:szCs w:val="24"/>
        </w:rPr>
        <w:t>sit</w:t>
      </w:r>
      <w:r w:rsidR="00EF322D" w:rsidRPr="00EB3EAD">
        <w:rPr>
          <w:rFonts w:cs="Times New Roman"/>
          <w:sz w:val="24"/>
          <w:szCs w:val="24"/>
        </w:rPr>
        <w:t xml:space="preserve">. Then say </w:t>
      </w:r>
      <w:r w:rsidR="00C6546A" w:rsidRPr="00EB3EAD">
        <w:rPr>
          <w:rFonts w:cs="Times New Roman"/>
          <w:sz w:val="24"/>
          <w:szCs w:val="24"/>
        </w:rPr>
        <w:t>“</w:t>
      </w:r>
      <w:r w:rsidR="00C4332F" w:rsidRPr="00EB3EAD">
        <w:rPr>
          <w:rFonts w:cs="Times New Roman"/>
          <w:sz w:val="24"/>
          <w:szCs w:val="24"/>
        </w:rPr>
        <w:t xml:space="preserve">Everybody </w:t>
      </w:r>
      <w:proofErr w:type="gramStart"/>
      <w:r w:rsidR="00EF322D" w:rsidRPr="00EB3EAD">
        <w:rPr>
          <w:rFonts w:cs="Times New Roman"/>
          <w:b/>
          <w:sz w:val="24"/>
          <w:szCs w:val="24"/>
        </w:rPr>
        <w:t>rise</w:t>
      </w:r>
      <w:proofErr w:type="gramEnd"/>
      <w:r w:rsidR="00C4332F" w:rsidRPr="00EB3EAD">
        <w:rPr>
          <w:rFonts w:cs="Times New Roman"/>
          <w:sz w:val="24"/>
          <w:szCs w:val="24"/>
        </w:rPr>
        <w:t xml:space="preserve">.  </w:t>
      </w:r>
      <w:r w:rsidR="00C6546A" w:rsidRPr="00EB3EAD">
        <w:rPr>
          <w:rFonts w:cs="Times New Roman"/>
          <w:sz w:val="24"/>
          <w:szCs w:val="24"/>
        </w:rPr>
        <w:t xml:space="preserve">Everybody </w:t>
      </w:r>
      <w:r w:rsidR="00EF322D" w:rsidRPr="00EB3EAD">
        <w:rPr>
          <w:rFonts w:cs="Times New Roman"/>
          <w:b/>
          <w:sz w:val="24"/>
          <w:szCs w:val="24"/>
        </w:rPr>
        <w:t>sit</w:t>
      </w:r>
      <w:r w:rsidR="00201A2C" w:rsidRPr="00EB3EAD">
        <w:rPr>
          <w:rFonts w:cs="Times New Roman"/>
          <w:sz w:val="24"/>
          <w:szCs w:val="24"/>
        </w:rPr>
        <w:t>,</w:t>
      </w:r>
      <w:r w:rsidR="00C6546A" w:rsidRPr="00EB3EAD">
        <w:rPr>
          <w:rFonts w:cs="Times New Roman"/>
          <w:sz w:val="24"/>
          <w:szCs w:val="24"/>
        </w:rPr>
        <w:t xml:space="preserve">” then “Everybody </w:t>
      </w:r>
      <w:r w:rsidR="00C6546A" w:rsidRPr="00EB3EAD">
        <w:rPr>
          <w:rFonts w:cs="Times New Roman"/>
          <w:b/>
          <w:sz w:val="24"/>
          <w:szCs w:val="24"/>
        </w:rPr>
        <w:t>raise</w:t>
      </w:r>
      <w:r w:rsidR="00C6546A" w:rsidRPr="00EB3EAD">
        <w:rPr>
          <w:rFonts w:cs="Times New Roman"/>
          <w:sz w:val="24"/>
          <w:szCs w:val="24"/>
        </w:rPr>
        <w:t xml:space="preserve"> your left hand,” then “Everybody </w:t>
      </w:r>
      <w:r w:rsidR="00EF322D" w:rsidRPr="00EB3EAD">
        <w:rPr>
          <w:rFonts w:cs="Times New Roman"/>
          <w:b/>
          <w:sz w:val="24"/>
          <w:szCs w:val="24"/>
        </w:rPr>
        <w:t>raise</w:t>
      </w:r>
      <w:r w:rsidR="00EF322D" w:rsidRPr="00EB3EAD">
        <w:rPr>
          <w:rFonts w:cs="Times New Roman"/>
          <w:sz w:val="24"/>
          <w:szCs w:val="24"/>
        </w:rPr>
        <w:t xml:space="preserve"> your right hand</w:t>
      </w:r>
      <w:r w:rsidR="00C6546A" w:rsidRPr="00EB3EAD">
        <w:rPr>
          <w:rFonts w:cs="Times New Roman"/>
          <w:sz w:val="24"/>
          <w:szCs w:val="24"/>
        </w:rPr>
        <w:t xml:space="preserve">.” </w:t>
      </w:r>
      <w:r w:rsidR="00EF322D" w:rsidRPr="00EB3EAD">
        <w:rPr>
          <w:rFonts w:cs="Times New Roman"/>
          <w:sz w:val="24"/>
          <w:szCs w:val="24"/>
        </w:rPr>
        <w:t>Then ask students to put their hands down.</w:t>
      </w:r>
    </w:p>
    <w:p w14:paraId="29CEE83F" w14:textId="4494786F" w:rsidR="00C6546A" w:rsidRPr="00A032A6" w:rsidRDefault="00A032A6" w:rsidP="00A032A6">
      <w:pPr>
        <w:spacing w:line="240" w:lineRule="auto"/>
        <w:rPr>
          <w:rFonts w:cs="Times New Roman"/>
          <w:sz w:val="24"/>
          <w:szCs w:val="24"/>
          <w:u w:val="single"/>
        </w:rPr>
      </w:pPr>
      <w:r>
        <w:rPr>
          <w:rFonts w:cs="Times New Roman"/>
          <w:sz w:val="24"/>
          <w:szCs w:val="24"/>
          <w:u w:val="single"/>
        </w:rPr>
        <w:t xml:space="preserve">Note verbally: </w:t>
      </w:r>
      <w:r w:rsidR="00C6546A" w:rsidRPr="00A032A6">
        <w:rPr>
          <w:rFonts w:cs="Times New Roman"/>
          <w:sz w:val="24"/>
          <w:szCs w:val="24"/>
          <w:u w:val="single"/>
        </w:rPr>
        <w:t xml:space="preserve">we </w:t>
      </w:r>
      <w:proofErr w:type="gramStart"/>
      <w:r w:rsidR="00C6546A" w:rsidRPr="00FD212A">
        <w:rPr>
          <w:rFonts w:cs="Times New Roman"/>
          <w:b/>
          <w:i/>
          <w:sz w:val="24"/>
          <w:szCs w:val="24"/>
          <w:u w:val="single"/>
        </w:rPr>
        <w:t>rise</w:t>
      </w:r>
      <w:proofErr w:type="gramEnd"/>
      <w:r w:rsidR="00C6546A" w:rsidRPr="00A032A6">
        <w:rPr>
          <w:rFonts w:cs="Times New Roman"/>
          <w:sz w:val="24"/>
          <w:szCs w:val="24"/>
          <w:u w:val="single"/>
        </w:rPr>
        <w:t xml:space="preserve"> </w:t>
      </w:r>
      <w:r w:rsidR="00F65F63">
        <w:rPr>
          <w:rFonts w:cs="Times New Roman"/>
          <w:sz w:val="24"/>
          <w:szCs w:val="24"/>
          <w:u w:val="single"/>
        </w:rPr>
        <w:t>ourselves/</w:t>
      </w:r>
      <w:r w:rsidR="00C6546A" w:rsidRPr="00A032A6">
        <w:rPr>
          <w:rFonts w:cs="Times New Roman"/>
          <w:sz w:val="24"/>
          <w:szCs w:val="24"/>
          <w:u w:val="single"/>
        </w:rPr>
        <w:t xml:space="preserve">using only ourselves, but we must </w:t>
      </w:r>
      <w:r w:rsidR="00C6546A" w:rsidRPr="00FD212A">
        <w:rPr>
          <w:rFonts w:cs="Times New Roman"/>
          <w:b/>
          <w:i/>
          <w:sz w:val="24"/>
          <w:szCs w:val="24"/>
          <w:u w:val="single"/>
        </w:rPr>
        <w:t>raise</w:t>
      </w:r>
      <w:r w:rsidR="00C6546A" w:rsidRPr="00A032A6">
        <w:rPr>
          <w:rFonts w:cs="Times New Roman"/>
          <w:sz w:val="24"/>
          <w:szCs w:val="24"/>
          <w:u w:val="single"/>
        </w:rPr>
        <w:t xml:space="preserve"> an item/items from its location</w:t>
      </w:r>
      <w:r w:rsidR="00F65F63">
        <w:rPr>
          <w:rFonts w:cs="Times New Roman"/>
          <w:sz w:val="24"/>
          <w:szCs w:val="24"/>
          <w:u w:val="single"/>
        </w:rPr>
        <w:t>.</w:t>
      </w:r>
      <w:r w:rsidR="00527959">
        <w:rPr>
          <w:rFonts w:cs="Times New Roman"/>
          <w:sz w:val="24"/>
          <w:szCs w:val="24"/>
          <w:u w:val="single"/>
        </w:rPr>
        <w:t xml:space="preserve">  This item </w:t>
      </w:r>
      <w:r w:rsidR="00F65F63">
        <w:rPr>
          <w:rFonts w:cs="Times New Roman"/>
          <w:sz w:val="24"/>
          <w:szCs w:val="24"/>
          <w:u w:val="single"/>
        </w:rPr>
        <w:t>may be</w:t>
      </w:r>
      <w:r w:rsidR="00527959">
        <w:rPr>
          <w:rFonts w:cs="Times New Roman"/>
          <w:sz w:val="24"/>
          <w:szCs w:val="24"/>
          <w:u w:val="single"/>
        </w:rPr>
        <w:t xml:space="preserve"> a part of our body, such as a hand</w:t>
      </w:r>
      <w:r w:rsidR="00F65F63">
        <w:rPr>
          <w:rFonts w:cs="Times New Roman"/>
          <w:sz w:val="24"/>
          <w:szCs w:val="24"/>
          <w:u w:val="single"/>
        </w:rPr>
        <w:t xml:space="preserve">, </w:t>
      </w:r>
      <w:r w:rsidR="00527959">
        <w:rPr>
          <w:rFonts w:cs="Times New Roman"/>
          <w:sz w:val="24"/>
          <w:szCs w:val="24"/>
          <w:u w:val="single"/>
        </w:rPr>
        <w:t>foot</w:t>
      </w:r>
      <w:r w:rsidR="00F65F63">
        <w:rPr>
          <w:rFonts w:cs="Times New Roman"/>
          <w:sz w:val="24"/>
          <w:szCs w:val="24"/>
          <w:u w:val="single"/>
        </w:rPr>
        <w:t>, arm, etc.</w:t>
      </w:r>
    </w:p>
    <w:p w14:paraId="44722DDE" w14:textId="77777777" w:rsidR="00527959" w:rsidRDefault="00527959" w:rsidP="00CD3A08">
      <w:pPr>
        <w:spacing w:line="240" w:lineRule="auto"/>
        <w:rPr>
          <w:rFonts w:cs="Times New Roman"/>
          <w:sz w:val="24"/>
          <w:szCs w:val="24"/>
          <w:u w:val="single"/>
        </w:rPr>
      </w:pPr>
    </w:p>
    <w:p w14:paraId="01B0785B" w14:textId="77777777" w:rsidR="00053317" w:rsidRPr="00CD3A08" w:rsidRDefault="00183C5C" w:rsidP="00CD3A08">
      <w:pPr>
        <w:spacing w:line="240" w:lineRule="auto"/>
        <w:rPr>
          <w:rFonts w:cs="Times New Roman"/>
          <w:sz w:val="24"/>
          <w:szCs w:val="24"/>
          <w:u w:val="single"/>
        </w:rPr>
      </w:pPr>
      <w:r w:rsidRPr="00CD3A08">
        <w:rPr>
          <w:rFonts w:cs="Times New Roman"/>
          <w:sz w:val="24"/>
          <w:szCs w:val="24"/>
          <w:u w:val="single"/>
        </w:rPr>
        <w:t xml:space="preserve">IDENTIFICATION: </w:t>
      </w:r>
    </w:p>
    <w:p w14:paraId="7FBF7966" w14:textId="7F5D4040" w:rsidR="00424F7F" w:rsidRDefault="00183C5C" w:rsidP="00EF322D">
      <w:pPr>
        <w:spacing w:line="240" w:lineRule="auto"/>
        <w:rPr>
          <w:rFonts w:cs="Times New Roman"/>
          <w:sz w:val="24"/>
          <w:szCs w:val="24"/>
        </w:rPr>
      </w:pPr>
      <w:r w:rsidRPr="00CD3A08">
        <w:rPr>
          <w:rFonts w:cs="Times New Roman"/>
          <w:sz w:val="24"/>
          <w:szCs w:val="24"/>
        </w:rPr>
        <w:t xml:space="preserve">Label the </w:t>
      </w:r>
      <w:r w:rsidR="00EF322D">
        <w:rPr>
          <w:rFonts w:cs="Times New Roman"/>
          <w:sz w:val="24"/>
          <w:szCs w:val="24"/>
        </w:rPr>
        <w:t>verb pairs</w:t>
      </w:r>
      <w:r w:rsidRPr="00CD3A08">
        <w:rPr>
          <w:rFonts w:cs="Times New Roman"/>
          <w:sz w:val="24"/>
          <w:szCs w:val="24"/>
        </w:rPr>
        <w:t xml:space="preserve"> you have written on the board as “</w:t>
      </w:r>
      <w:r w:rsidR="00201A2C" w:rsidRPr="00CD3A08">
        <w:rPr>
          <w:rFonts w:cs="Times New Roman"/>
          <w:sz w:val="24"/>
          <w:szCs w:val="24"/>
        </w:rPr>
        <w:t xml:space="preserve">Commonly Confused </w:t>
      </w:r>
      <w:r w:rsidR="007A7E4F">
        <w:rPr>
          <w:rFonts w:cs="Times New Roman"/>
          <w:sz w:val="24"/>
          <w:szCs w:val="24"/>
        </w:rPr>
        <w:t>Verbs</w:t>
      </w:r>
      <w:r w:rsidRPr="00CD3A08">
        <w:rPr>
          <w:rFonts w:cs="Times New Roman"/>
          <w:sz w:val="24"/>
          <w:szCs w:val="24"/>
        </w:rPr>
        <w:t>” and ask students if they have ever had trouble telling the difference between the members of the pairs.  Discuss</w:t>
      </w:r>
      <w:r w:rsidR="00B310FF" w:rsidRPr="00CD3A08">
        <w:rPr>
          <w:rFonts w:cs="Times New Roman"/>
          <w:sz w:val="24"/>
          <w:szCs w:val="24"/>
        </w:rPr>
        <w:t xml:space="preserve"> personal experiences</w:t>
      </w:r>
      <w:r w:rsidRPr="00CD3A08">
        <w:rPr>
          <w:rFonts w:cs="Times New Roman"/>
          <w:sz w:val="24"/>
          <w:szCs w:val="24"/>
        </w:rPr>
        <w:t>.</w:t>
      </w:r>
    </w:p>
    <w:p w14:paraId="78414128" w14:textId="77777777" w:rsidR="00FD212A" w:rsidRPr="00EF322D" w:rsidRDefault="00FD212A" w:rsidP="00EF322D">
      <w:pPr>
        <w:spacing w:line="240" w:lineRule="auto"/>
        <w:rPr>
          <w:rFonts w:cs="Times New Roman"/>
          <w:sz w:val="24"/>
          <w:szCs w:val="24"/>
        </w:rPr>
      </w:pPr>
    </w:p>
    <w:p w14:paraId="6FA138DC" w14:textId="77777777" w:rsidR="00ED0028" w:rsidRPr="00CD3A08" w:rsidRDefault="00ED0028" w:rsidP="00CD3A08">
      <w:pPr>
        <w:spacing w:line="240" w:lineRule="auto"/>
        <w:ind w:right="571"/>
        <w:rPr>
          <w:rFonts w:cs="Times New Roman"/>
          <w:b/>
          <w:sz w:val="24"/>
          <w:szCs w:val="24"/>
        </w:rPr>
      </w:pPr>
      <w:r w:rsidRPr="00CD3A08">
        <w:rPr>
          <w:rFonts w:cs="Times New Roman"/>
          <w:b/>
          <w:sz w:val="24"/>
          <w:szCs w:val="24"/>
        </w:rPr>
        <w:t>PART II: (</w:t>
      </w:r>
      <w:r w:rsidR="00230C45" w:rsidRPr="00CD3A08">
        <w:rPr>
          <w:rFonts w:cs="Times New Roman"/>
          <w:b/>
          <w:sz w:val="24"/>
          <w:szCs w:val="24"/>
        </w:rPr>
        <w:t>20</w:t>
      </w:r>
      <w:r w:rsidRPr="00CD3A08">
        <w:rPr>
          <w:rFonts w:cs="Times New Roman"/>
          <w:b/>
          <w:sz w:val="24"/>
          <w:szCs w:val="24"/>
        </w:rPr>
        <w:t xml:space="preserve"> minutes):</w:t>
      </w:r>
    </w:p>
    <w:p w14:paraId="170F450A" w14:textId="7A6DA300" w:rsidR="00ED0028" w:rsidRPr="00CD3A08" w:rsidRDefault="00ED0028" w:rsidP="00CD3A08">
      <w:pPr>
        <w:spacing w:line="240" w:lineRule="auto"/>
        <w:ind w:right="571"/>
        <w:rPr>
          <w:rFonts w:cs="Times New Roman"/>
          <w:sz w:val="24"/>
          <w:szCs w:val="24"/>
          <w:u w:val="single"/>
        </w:rPr>
      </w:pPr>
      <w:r w:rsidRPr="00CD3A08">
        <w:rPr>
          <w:rFonts w:cs="Times New Roman"/>
          <w:sz w:val="24"/>
          <w:szCs w:val="24"/>
          <w:u w:val="single"/>
        </w:rPr>
        <w:t>LISTENING AND WATCHING:</w:t>
      </w:r>
    </w:p>
    <w:p w14:paraId="6147C1DC" w14:textId="1C0A338E" w:rsidR="00D46646" w:rsidRPr="00527959" w:rsidRDefault="00FD212A" w:rsidP="00F8576C">
      <w:pPr>
        <w:pStyle w:val="ListParagraph"/>
        <w:numPr>
          <w:ilvl w:val="0"/>
          <w:numId w:val="8"/>
        </w:numPr>
        <w:spacing w:line="240" w:lineRule="auto"/>
        <w:ind w:left="709" w:right="571" w:hanging="283"/>
        <w:rPr>
          <w:rFonts w:cs="Times New Roman"/>
          <w:sz w:val="24"/>
          <w:szCs w:val="24"/>
        </w:rPr>
      </w:pPr>
      <w:r w:rsidRPr="00EB3EAD">
        <w:rPr>
          <w:rFonts w:cs="Times New Roman"/>
          <w:sz w:val="24"/>
          <w:szCs w:val="24"/>
        </w:rPr>
        <w:t xml:space="preserve">Introduce the </w:t>
      </w:r>
      <w:r w:rsidR="00527959">
        <w:rPr>
          <w:rFonts w:cs="Times New Roman"/>
          <w:sz w:val="24"/>
          <w:szCs w:val="24"/>
        </w:rPr>
        <w:t xml:space="preserve">audio-visual storybook </w:t>
      </w:r>
      <w:r w:rsidRPr="00EB3EAD">
        <w:rPr>
          <w:rFonts w:cs="Times New Roman"/>
          <w:sz w:val="24"/>
          <w:szCs w:val="24"/>
        </w:rPr>
        <w:t>“The Perfect Egg”</w:t>
      </w:r>
      <w:r w:rsidR="00EB3EAD">
        <w:rPr>
          <w:rFonts w:cs="Times New Roman"/>
          <w:sz w:val="24"/>
          <w:szCs w:val="24"/>
        </w:rPr>
        <w:t xml:space="preserve"> </w:t>
      </w:r>
      <w:r w:rsidRPr="00EB3EAD">
        <w:rPr>
          <w:rFonts w:cs="Times New Roman"/>
          <w:sz w:val="24"/>
          <w:szCs w:val="24"/>
        </w:rPr>
        <w:t>by</w:t>
      </w:r>
      <w:r w:rsidR="00D46646" w:rsidRPr="00EB3EAD">
        <w:rPr>
          <w:rFonts w:cs="Times New Roman"/>
          <w:sz w:val="24"/>
          <w:szCs w:val="24"/>
        </w:rPr>
        <w:t xml:space="preserve"> </w:t>
      </w:r>
      <w:r w:rsidR="00527959">
        <w:rPr>
          <w:rFonts w:cs="Times New Roman"/>
          <w:sz w:val="24"/>
          <w:szCs w:val="24"/>
        </w:rPr>
        <w:t xml:space="preserve">explaining to </w:t>
      </w:r>
      <w:r w:rsidR="00D46646" w:rsidRPr="00EB3EAD">
        <w:rPr>
          <w:rFonts w:cs="Times New Roman"/>
          <w:sz w:val="24"/>
          <w:szCs w:val="24"/>
        </w:rPr>
        <w:t xml:space="preserve">students that chickens </w:t>
      </w:r>
      <w:r w:rsidR="00D46646" w:rsidRPr="00EB3EAD">
        <w:rPr>
          <w:rFonts w:cs="Times New Roman"/>
          <w:b/>
          <w:sz w:val="24"/>
          <w:szCs w:val="24"/>
        </w:rPr>
        <w:t>lay</w:t>
      </w:r>
      <w:r w:rsidR="00D46646" w:rsidRPr="00EB3EAD">
        <w:rPr>
          <w:rFonts w:cs="Times New Roman"/>
          <w:sz w:val="24"/>
          <w:szCs w:val="24"/>
        </w:rPr>
        <w:t xml:space="preserve"> eggs, and that </w:t>
      </w:r>
      <w:r w:rsidR="00527959" w:rsidRPr="00EB3EAD">
        <w:rPr>
          <w:rFonts w:cs="Times New Roman"/>
          <w:b/>
          <w:sz w:val="24"/>
          <w:szCs w:val="24"/>
        </w:rPr>
        <w:t>raising</w:t>
      </w:r>
      <w:r w:rsidR="00527959" w:rsidRPr="00EB3EAD">
        <w:rPr>
          <w:rFonts w:cs="Times New Roman"/>
          <w:sz w:val="24"/>
          <w:szCs w:val="24"/>
        </w:rPr>
        <w:t xml:space="preserve"> </w:t>
      </w:r>
      <w:r w:rsidR="00527959" w:rsidRPr="00EB3EAD">
        <w:rPr>
          <w:rFonts w:cs="Times New Roman"/>
          <w:sz w:val="24"/>
          <w:szCs w:val="24"/>
        </w:rPr>
        <w:t>animals</w:t>
      </w:r>
      <w:r w:rsidR="00527959" w:rsidRPr="00EB3EAD">
        <w:rPr>
          <w:rFonts w:cs="Times New Roman"/>
          <w:sz w:val="24"/>
          <w:szCs w:val="24"/>
        </w:rPr>
        <w:t xml:space="preserve"> </w:t>
      </w:r>
      <w:r w:rsidR="00527959">
        <w:rPr>
          <w:rFonts w:cs="Times New Roman"/>
          <w:sz w:val="24"/>
          <w:szCs w:val="24"/>
        </w:rPr>
        <w:t xml:space="preserve">is not physically lifting them, but </w:t>
      </w:r>
      <w:r w:rsidR="00D46646" w:rsidRPr="00EB3EAD">
        <w:rPr>
          <w:rFonts w:cs="Times New Roman"/>
          <w:sz w:val="24"/>
          <w:szCs w:val="24"/>
        </w:rPr>
        <w:t xml:space="preserve">the act of taking care of and helping </w:t>
      </w:r>
      <w:r w:rsidR="00527959">
        <w:rPr>
          <w:rFonts w:cs="Times New Roman"/>
          <w:sz w:val="24"/>
          <w:szCs w:val="24"/>
        </w:rPr>
        <w:t>them to</w:t>
      </w:r>
      <w:r w:rsidR="00D46646" w:rsidRPr="00EB3EAD">
        <w:rPr>
          <w:rFonts w:cs="Times New Roman"/>
          <w:sz w:val="24"/>
          <w:szCs w:val="24"/>
        </w:rPr>
        <w:t xml:space="preserve"> grow</w:t>
      </w:r>
      <w:r w:rsidR="00527959">
        <w:rPr>
          <w:rFonts w:cs="Times New Roman"/>
          <w:sz w:val="24"/>
          <w:szCs w:val="24"/>
        </w:rPr>
        <w:t xml:space="preserve"> bigger</w:t>
      </w:r>
      <w:r w:rsidR="00D46646" w:rsidRPr="00EB3EAD">
        <w:rPr>
          <w:rFonts w:cs="Times New Roman"/>
          <w:b/>
          <w:sz w:val="24"/>
          <w:szCs w:val="24"/>
        </w:rPr>
        <w:t>.</w:t>
      </w:r>
      <w:r w:rsidR="00527959">
        <w:rPr>
          <w:rFonts w:cs="Times New Roman"/>
          <w:b/>
          <w:sz w:val="24"/>
          <w:szCs w:val="24"/>
        </w:rPr>
        <w:t xml:space="preserve">  </w:t>
      </w:r>
      <w:r w:rsidR="00527959" w:rsidRPr="00527959">
        <w:rPr>
          <w:rFonts w:cs="Times New Roman"/>
          <w:sz w:val="24"/>
          <w:szCs w:val="24"/>
        </w:rPr>
        <w:t>T</w:t>
      </w:r>
      <w:r w:rsidR="00527959">
        <w:rPr>
          <w:rFonts w:cs="Times New Roman"/>
          <w:sz w:val="24"/>
          <w:szCs w:val="24"/>
        </w:rPr>
        <w:t>hese are two common usages they will hear in the book.</w:t>
      </w:r>
    </w:p>
    <w:p w14:paraId="0E603845" w14:textId="77777777" w:rsidR="00EB3EAD" w:rsidRDefault="00EB3EAD" w:rsidP="00F65F63">
      <w:pPr>
        <w:pStyle w:val="ListParagraph"/>
        <w:spacing w:line="240" w:lineRule="auto"/>
        <w:ind w:left="142" w:right="571" w:hanging="76"/>
        <w:rPr>
          <w:rFonts w:cs="Times New Roman"/>
          <w:sz w:val="24"/>
          <w:szCs w:val="24"/>
        </w:rPr>
      </w:pPr>
    </w:p>
    <w:p w14:paraId="69E25156" w14:textId="77777777" w:rsidR="00EB3EAD" w:rsidRDefault="00ED0028" w:rsidP="00F65F63">
      <w:pPr>
        <w:pStyle w:val="ListParagraph"/>
        <w:numPr>
          <w:ilvl w:val="0"/>
          <w:numId w:val="8"/>
        </w:numPr>
        <w:spacing w:line="240" w:lineRule="auto"/>
        <w:ind w:right="571" w:hanging="76"/>
        <w:rPr>
          <w:rFonts w:cs="Times New Roman"/>
          <w:sz w:val="24"/>
          <w:szCs w:val="24"/>
        </w:rPr>
      </w:pPr>
      <w:r w:rsidRPr="00CD3A08">
        <w:rPr>
          <w:rFonts w:cs="Times New Roman"/>
          <w:sz w:val="24"/>
          <w:szCs w:val="24"/>
        </w:rPr>
        <w:t>Watch and listen to the reading of “The Perfect Egg” from beginning to end.</w:t>
      </w:r>
    </w:p>
    <w:p w14:paraId="6E82E774" w14:textId="77777777" w:rsidR="00EB3EAD" w:rsidRPr="00EB3EAD" w:rsidRDefault="00EB3EAD" w:rsidP="00F65F63">
      <w:pPr>
        <w:pStyle w:val="ListParagraph"/>
        <w:ind w:hanging="76"/>
        <w:rPr>
          <w:rFonts w:cs="Times New Roman"/>
          <w:sz w:val="24"/>
          <w:szCs w:val="24"/>
        </w:rPr>
      </w:pPr>
    </w:p>
    <w:p w14:paraId="24A47863" w14:textId="0FCB0078" w:rsidR="00EB3EAD" w:rsidRDefault="00EB3EAD" w:rsidP="00F8576C">
      <w:pPr>
        <w:pStyle w:val="ListParagraph"/>
        <w:numPr>
          <w:ilvl w:val="0"/>
          <w:numId w:val="8"/>
        </w:numPr>
        <w:spacing w:line="240" w:lineRule="auto"/>
        <w:ind w:left="709" w:right="571" w:hanging="283"/>
        <w:rPr>
          <w:rFonts w:cs="Times New Roman"/>
          <w:sz w:val="24"/>
          <w:szCs w:val="24"/>
        </w:rPr>
      </w:pPr>
      <w:r>
        <w:rPr>
          <w:rFonts w:cs="Times New Roman"/>
          <w:sz w:val="24"/>
          <w:szCs w:val="24"/>
        </w:rPr>
        <w:t xml:space="preserve">Watch </w:t>
      </w:r>
      <w:r w:rsidR="00527959">
        <w:rPr>
          <w:rFonts w:cs="Times New Roman"/>
          <w:sz w:val="24"/>
          <w:szCs w:val="24"/>
        </w:rPr>
        <w:t xml:space="preserve">and listen </w:t>
      </w:r>
      <w:r>
        <w:rPr>
          <w:rFonts w:cs="Times New Roman"/>
          <w:sz w:val="24"/>
          <w:szCs w:val="24"/>
        </w:rPr>
        <w:t>again, i</w:t>
      </w:r>
      <w:r w:rsidR="00ED0028" w:rsidRPr="00CD3A08">
        <w:rPr>
          <w:rFonts w:cs="Times New Roman"/>
          <w:sz w:val="24"/>
          <w:szCs w:val="24"/>
        </w:rPr>
        <w:t>nstruct</w:t>
      </w:r>
      <w:r>
        <w:rPr>
          <w:rFonts w:cs="Times New Roman"/>
          <w:sz w:val="24"/>
          <w:szCs w:val="24"/>
        </w:rPr>
        <w:t>ing</w:t>
      </w:r>
      <w:r w:rsidR="00ED0028" w:rsidRPr="00CD3A08">
        <w:rPr>
          <w:rFonts w:cs="Times New Roman"/>
          <w:sz w:val="24"/>
          <w:szCs w:val="24"/>
        </w:rPr>
        <w:t xml:space="preserve"> students to </w:t>
      </w:r>
      <w:r w:rsidR="00527959">
        <w:rPr>
          <w:rFonts w:cs="Times New Roman"/>
          <w:sz w:val="24"/>
          <w:szCs w:val="24"/>
        </w:rPr>
        <w:t>pay close attention to</w:t>
      </w:r>
      <w:r w:rsidR="00ED0028" w:rsidRPr="00CD3A08">
        <w:rPr>
          <w:rFonts w:cs="Times New Roman"/>
          <w:sz w:val="24"/>
          <w:szCs w:val="24"/>
        </w:rPr>
        <w:t xml:space="preserve"> the commonly confused verbs. </w:t>
      </w:r>
      <w:r w:rsidR="00F65F63">
        <w:rPr>
          <w:rFonts w:cs="Times New Roman"/>
          <w:sz w:val="24"/>
          <w:szCs w:val="24"/>
        </w:rPr>
        <w:t xml:space="preserve"> When is the action being done using only the character’s self</w:t>
      </w:r>
      <w:r w:rsidR="00F65F63" w:rsidRPr="00CD3A08">
        <w:rPr>
          <w:rFonts w:cs="Times New Roman"/>
          <w:sz w:val="24"/>
          <w:szCs w:val="24"/>
        </w:rPr>
        <w:t xml:space="preserve">?  </w:t>
      </w:r>
      <w:r w:rsidR="00ED0028" w:rsidRPr="00CD3A08">
        <w:rPr>
          <w:rFonts w:cs="Times New Roman"/>
          <w:sz w:val="24"/>
          <w:szCs w:val="24"/>
        </w:rPr>
        <w:t xml:space="preserve"> When is the action being done </w:t>
      </w:r>
      <w:r w:rsidR="00ED0028" w:rsidRPr="00CD3A08">
        <w:rPr>
          <w:rFonts w:cs="Times New Roman"/>
          <w:i/>
          <w:sz w:val="24"/>
          <w:szCs w:val="24"/>
        </w:rPr>
        <w:t>to</w:t>
      </w:r>
      <w:r w:rsidR="00ED0028" w:rsidRPr="00CD3A08">
        <w:rPr>
          <w:rFonts w:cs="Times New Roman"/>
          <w:sz w:val="24"/>
          <w:szCs w:val="24"/>
        </w:rPr>
        <w:t xml:space="preserve"> </w:t>
      </w:r>
      <w:r w:rsidR="00ED0028" w:rsidRPr="00F65F63">
        <w:rPr>
          <w:rFonts w:cs="Times New Roman"/>
          <w:i/>
          <w:sz w:val="24"/>
          <w:szCs w:val="24"/>
        </w:rPr>
        <w:t>something</w:t>
      </w:r>
      <w:r w:rsidR="00ED0028" w:rsidRPr="00CD3A08">
        <w:rPr>
          <w:rFonts w:cs="Times New Roman"/>
          <w:sz w:val="24"/>
          <w:szCs w:val="24"/>
        </w:rPr>
        <w:t xml:space="preserve">?  </w:t>
      </w:r>
      <w:r w:rsidR="00921EC3" w:rsidRPr="00CD3A08">
        <w:rPr>
          <w:rFonts w:cs="Times New Roman"/>
          <w:sz w:val="24"/>
          <w:szCs w:val="24"/>
        </w:rPr>
        <w:t>Is someone making the sun rise, or is it doing it all by itself?</w:t>
      </w:r>
      <w:r w:rsidR="00F65F63">
        <w:rPr>
          <w:rFonts w:cs="Times New Roman"/>
          <w:sz w:val="24"/>
          <w:szCs w:val="24"/>
        </w:rPr>
        <w:t xml:space="preserve">  What does it mean to </w:t>
      </w:r>
      <w:r w:rsidR="00F65F63" w:rsidRPr="00F65F63">
        <w:rPr>
          <w:rFonts w:cs="Times New Roman"/>
          <w:i/>
          <w:sz w:val="24"/>
          <w:szCs w:val="24"/>
        </w:rPr>
        <w:t>raise your voice</w:t>
      </w:r>
      <w:r w:rsidR="00F65F63">
        <w:rPr>
          <w:rFonts w:cs="Times New Roman"/>
          <w:sz w:val="24"/>
          <w:szCs w:val="24"/>
        </w:rPr>
        <w:t>?  How is this like raising an object?</w:t>
      </w:r>
      <w:r w:rsidR="00F8576C">
        <w:rPr>
          <w:rFonts w:cs="Times New Roman"/>
          <w:sz w:val="24"/>
          <w:szCs w:val="24"/>
        </w:rPr>
        <w:t xml:space="preserve">  You may need to stop the story to discuss these questions with students.</w:t>
      </w:r>
    </w:p>
    <w:p w14:paraId="498CBFE8" w14:textId="77777777" w:rsidR="00EB3EAD" w:rsidRPr="00EB3EAD" w:rsidRDefault="00EB3EAD" w:rsidP="00EB3EAD">
      <w:pPr>
        <w:pStyle w:val="ListParagraph"/>
        <w:rPr>
          <w:rFonts w:cs="Times New Roman"/>
          <w:sz w:val="24"/>
          <w:szCs w:val="24"/>
        </w:rPr>
      </w:pPr>
    </w:p>
    <w:p w14:paraId="509AD81B" w14:textId="22C23ABA" w:rsidR="00921EC3" w:rsidRPr="00CD3A08" w:rsidRDefault="00ED0028" w:rsidP="001D4569">
      <w:pPr>
        <w:pStyle w:val="ListParagraph"/>
        <w:spacing w:line="240" w:lineRule="auto"/>
        <w:ind w:left="142" w:right="571"/>
        <w:rPr>
          <w:rFonts w:cs="Times New Roman"/>
          <w:sz w:val="24"/>
          <w:szCs w:val="24"/>
        </w:rPr>
      </w:pPr>
      <w:r w:rsidRPr="00CD3A08">
        <w:rPr>
          <w:rFonts w:cs="Times New Roman"/>
          <w:sz w:val="24"/>
          <w:szCs w:val="24"/>
        </w:rPr>
        <w:t>After the video, provide students with the tip that the member of the verb pair that includes the l</w:t>
      </w:r>
      <w:r w:rsidR="009155BE">
        <w:rPr>
          <w:rFonts w:cs="Times New Roman"/>
          <w:sz w:val="24"/>
          <w:szCs w:val="24"/>
        </w:rPr>
        <w:t>e</w:t>
      </w:r>
      <w:r w:rsidR="00A032A6">
        <w:rPr>
          <w:rFonts w:cs="Times New Roman"/>
          <w:sz w:val="24"/>
          <w:szCs w:val="24"/>
        </w:rPr>
        <w:t>tter “</w:t>
      </w:r>
      <w:proofErr w:type="spellStart"/>
      <w:r w:rsidR="00A032A6">
        <w:rPr>
          <w:rFonts w:cs="Times New Roman"/>
          <w:sz w:val="24"/>
          <w:szCs w:val="24"/>
        </w:rPr>
        <w:t>i</w:t>
      </w:r>
      <w:proofErr w:type="spellEnd"/>
      <w:r w:rsidRPr="00CD3A08">
        <w:rPr>
          <w:rFonts w:cs="Times New Roman"/>
          <w:sz w:val="24"/>
          <w:szCs w:val="24"/>
        </w:rPr>
        <w:t xml:space="preserve">” in present tense </w:t>
      </w:r>
      <w:r w:rsidR="001D4569">
        <w:rPr>
          <w:rFonts w:cs="Times New Roman"/>
          <w:sz w:val="24"/>
          <w:szCs w:val="24"/>
        </w:rPr>
        <w:t xml:space="preserve">(lie, sit, </w:t>
      </w:r>
      <w:proofErr w:type="gramStart"/>
      <w:r w:rsidR="001D4569">
        <w:rPr>
          <w:rFonts w:cs="Times New Roman"/>
          <w:sz w:val="24"/>
          <w:szCs w:val="24"/>
        </w:rPr>
        <w:t>rise</w:t>
      </w:r>
      <w:proofErr w:type="gramEnd"/>
      <w:r w:rsidR="001D4569">
        <w:rPr>
          <w:rFonts w:cs="Times New Roman"/>
          <w:sz w:val="24"/>
          <w:szCs w:val="24"/>
        </w:rPr>
        <w:t xml:space="preserve">) </w:t>
      </w:r>
      <w:r w:rsidRPr="00CD3A08">
        <w:rPr>
          <w:rFonts w:cs="Times New Roman"/>
          <w:sz w:val="24"/>
          <w:szCs w:val="24"/>
        </w:rPr>
        <w:t xml:space="preserve">can always be done </w:t>
      </w:r>
      <w:r w:rsidR="00F65F63">
        <w:rPr>
          <w:rFonts w:cs="Times New Roman"/>
          <w:sz w:val="24"/>
          <w:szCs w:val="24"/>
        </w:rPr>
        <w:t>all by ourselves</w:t>
      </w:r>
      <w:r w:rsidRPr="00CD3A08">
        <w:rPr>
          <w:rFonts w:cs="Times New Roman"/>
          <w:sz w:val="24"/>
          <w:szCs w:val="24"/>
        </w:rPr>
        <w:t xml:space="preserve"> (as in “I rise each day at 6am</w:t>
      </w:r>
      <w:r w:rsidR="00921EC3" w:rsidRPr="00CD3A08">
        <w:rPr>
          <w:rFonts w:cs="Times New Roman"/>
          <w:sz w:val="24"/>
          <w:szCs w:val="24"/>
        </w:rPr>
        <w:t>.</w:t>
      </w:r>
      <w:r w:rsidRPr="00CD3A08">
        <w:rPr>
          <w:rFonts w:cs="Times New Roman"/>
          <w:sz w:val="24"/>
          <w:szCs w:val="24"/>
        </w:rPr>
        <w:t>”</w:t>
      </w:r>
      <w:r w:rsidR="00921EC3" w:rsidRPr="00CD3A08">
        <w:rPr>
          <w:rFonts w:cs="Times New Roman"/>
          <w:sz w:val="24"/>
          <w:szCs w:val="24"/>
        </w:rPr>
        <w:t>)</w:t>
      </w:r>
      <w:r w:rsidRPr="00CD3A08">
        <w:rPr>
          <w:rFonts w:cs="Times New Roman"/>
          <w:sz w:val="24"/>
          <w:szCs w:val="24"/>
        </w:rPr>
        <w:t xml:space="preserve"> without need</w:t>
      </w:r>
      <w:r w:rsidR="007A7E4F">
        <w:rPr>
          <w:rFonts w:cs="Times New Roman"/>
          <w:sz w:val="24"/>
          <w:szCs w:val="24"/>
        </w:rPr>
        <w:t>ing</w:t>
      </w:r>
      <w:r w:rsidRPr="00CD3A08">
        <w:rPr>
          <w:rFonts w:cs="Times New Roman"/>
          <w:sz w:val="24"/>
          <w:szCs w:val="24"/>
        </w:rPr>
        <w:t xml:space="preserve"> an object to do it to.</w:t>
      </w:r>
      <w:r w:rsidR="00EB3EAD">
        <w:rPr>
          <w:rFonts w:cs="Times New Roman"/>
          <w:sz w:val="24"/>
          <w:szCs w:val="24"/>
        </w:rPr>
        <w:t xml:space="preserve">  Have students copy this in their notebooks.</w:t>
      </w:r>
      <w:r w:rsidRPr="00CD3A08">
        <w:rPr>
          <w:rFonts w:cs="Times New Roman"/>
          <w:sz w:val="24"/>
          <w:szCs w:val="24"/>
        </w:rPr>
        <w:t xml:space="preserve">  </w:t>
      </w:r>
    </w:p>
    <w:p w14:paraId="79DDA780" w14:textId="77777777" w:rsidR="00F8576C" w:rsidRDefault="00F8576C" w:rsidP="00CD3A08">
      <w:pPr>
        <w:spacing w:line="240" w:lineRule="auto"/>
        <w:ind w:right="571"/>
        <w:rPr>
          <w:rFonts w:cs="Times New Roman"/>
          <w:sz w:val="24"/>
          <w:szCs w:val="24"/>
          <w:u w:val="single"/>
        </w:rPr>
      </w:pPr>
    </w:p>
    <w:p w14:paraId="5F61666A" w14:textId="77777777" w:rsidR="00921EC3" w:rsidRPr="00CD3A08" w:rsidRDefault="00921EC3" w:rsidP="00CD3A08">
      <w:pPr>
        <w:spacing w:line="240" w:lineRule="auto"/>
        <w:ind w:right="571"/>
        <w:rPr>
          <w:rFonts w:cs="Times New Roman"/>
          <w:sz w:val="24"/>
          <w:szCs w:val="24"/>
          <w:u w:val="single"/>
        </w:rPr>
      </w:pPr>
      <w:r w:rsidRPr="00CD3A08">
        <w:rPr>
          <w:rFonts w:cs="Times New Roman"/>
          <w:sz w:val="24"/>
          <w:szCs w:val="24"/>
          <w:u w:val="single"/>
        </w:rPr>
        <w:t>SPEAKING:</w:t>
      </w:r>
    </w:p>
    <w:p w14:paraId="1E73076B" w14:textId="3776D608" w:rsidR="00424F7F" w:rsidRPr="00EF322D" w:rsidRDefault="00921EC3" w:rsidP="00CD3A08">
      <w:pPr>
        <w:spacing w:line="240" w:lineRule="auto"/>
        <w:ind w:right="571"/>
        <w:rPr>
          <w:rFonts w:cs="Times New Roman"/>
          <w:sz w:val="24"/>
          <w:szCs w:val="24"/>
        </w:rPr>
      </w:pPr>
      <w:r w:rsidRPr="00CD3A08">
        <w:rPr>
          <w:rFonts w:cs="Times New Roman"/>
          <w:sz w:val="24"/>
          <w:szCs w:val="24"/>
        </w:rPr>
        <w:t xml:space="preserve">Watch the video again, pausing after each page is read.  Assign a row/group of kids to re-read the sentences on the page aloud, to practice their pronunciation as a group.  </w:t>
      </w:r>
    </w:p>
    <w:p w14:paraId="5B13206C" w14:textId="77777777" w:rsidR="00FD212A" w:rsidRDefault="00FD212A" w:rsidP="00CD3A08">
      <w:pPr>
        <w:spacing w:line="240" w:lineRule="auto"/>
        <w:ind w:right="571"/>
        <w:rPr>
          <w:rFonts w:cs="Times New Roman"/>
          <w:b/>
          <w:sz w:val="24"/>
          <w:szCs w:val="24"/>
          <w:u w:val="single"/>
        </w:rPr>
      </w:pPr>
    </w:p>
    <w:p w14:paraId="3DF06791" w14:textId="14311BDE" w:rsidR="00053317" w:rsidRPr="00CD3A08" w:rsidRDefault="00053317" w:rsidP="00CD3A08">
      <w:pPr>
        <w:spacing w:line="240" w:lineRule="auto"/>
        <w:ind w:right="571"/>
        <w:rPr>
          <w:rFonts w:cs="Times New Roman"/>
          <w:b/>
          <w:sz w:val="24"/>
          <w:szCs w:val="24"/>
          <w:u w:val="single"/>
        </w:rPr>
      </w:pPr>
      <w:r w:rsidRPr="00CD3A08">
        <w:rPr>
          <w:rFonts w:cs="Times New Roman"/>
          <w:b/>
          <w:sz w:val="24"/>
          <w:szCs w:val="24"/>
          <w:u w:val="single"/>
        </w:rPr>
        <w:t>PART II</w:t>
      </w:r>
      <w:r w:rsidR="00230C45" w:rsidRPr="00CD3A08">
        <w:rPr>
          <w:rFonts w:cs="Times New Roman"/>
          <w:b/>
          <w:sz w:val="24"/>
          <w:szCs w:val="24"/>
          <w:u w:val="single"/>
        </w:rPr>
        <w:t>I</w:t>
      </w:r>
      <w:r w:rsidRPr="00CD3A08">
        <w:rPr>
          <w:rFonts w:cs="Times New Roman"/>
          <w:b/>
          <w:sz w:val="24"/>
          <w:szCs w:val="24"/>
          <w:u w:val="single"/>
        </w:rPr>
        <w:t xml:space="preserve"> (2</w:t>
      </w:r>
      <w:r w:rsidR="00FD212A">
        <w:rPr>
          <w:rFonts w:cs="Times New Roman"/>
          <w:b/>
          <w:sz w:val="24"/>
          <w:szCs w:val="24"/>
          <w:u w:val="single"/>
        </w:rPr>
        <w:t>5</w:t>
      </w:r>
      <w:r w:rsidRPr="00CD3A08">
        <w:rPr>
          <w:rFonts w:cs="Times New Roman"/>
          <w:b/>
          <w:sz w:val="24"/>
          <w:szCs w:val="24"/>
          <w:u w:val="single"/>
        </w:rPr>
        <w:t xml:space="preserve"> minutes):</w:t>
      </w:r>
    </w:p>
    <w:p w14:paraId="4AC1FB65" w14:textId="77777777" w:rsidR="00594ECC" w:rsidRPr="00CD3A08" w:rsidRDefault="00257A78" w:rsidP="00CD3A08">
      <w:pPr>
        <w:spacing w:line="240" w:lineRule="auto"/>
        <w:ind w:right="571"/>
        <w:rPr>
          <w:rFonts w:cs="Times New Roman"/>
          <w:sz w:val="24"/>
          <w:szCs w:val="24"/>
          <w:u w:val="single"/>
        </w:rPr>
      </w:pPr>
      <w:r w:rsidRPr="00CD3A08">
        <w:rPr>
          <w:rFonts w:cs="Times New Roman"/>
          <w:sz w:val="24"/>
          <w:szCs w:val="24"/>
          <w:u w:val="single"/>
        </w:rPr>
        <w:t xml:space="preserve">PRACTICE </w:t>
      </w:r>
      <w:r w:rsidR="00594ECC" w:rsidRPr="00CD3A08">
        <w:rPr>
          <w:rFonts w:cs="Times New Roman"/>
          <w:sz w:val="24"/>
          <w:szCs w:val="24"/>
          <w:u w:val="single"/>
        </w:rPr>
        <w:t>WRITING</w:t>
      </w:r>
      <w:r w:rsidR="00053317" w:rsidRPr="00CD3A08">
        <w:rPr>
          <w:rFonts w:cs="Times New Roman"/>
          <w:sz w:val="24"/>
          <w:szCs w:val="24"/>
          <w:u w:val="single"/>
        </w:rPr>
        <w:t>:</w:t>
      </w:r>
    </w:p>
    <w:p w14:paraId="3BDD1150" w14:textId="77777777" w:rsidR="00EB3EAD" w:rsidRDefault="00594ECC" w:rsidP="00EB3EAD">
      <w:pPr>
        <w:pStyle w:val="ListParagraph"/>
        <w:numPr>
          <w:ilvl w:val="0"/>
          <w:numId w:val="12"/>
        </w:numPr>
        <w:spacing w:line="240" w:lineRule="auto"/>
        <w:ind w:right="571"/>
        <w:rPr>
          <w:rFonts w:cs="Times New Roman"/>
          <w:sz w:val="24"/>
          <w:szCs w:val="24"/>
        </w:rPr>
      </w:pPr>
      <w:r w:rsidRPr="00EB3EAD">
        <w:rPr>
          <w:rFonts w:cs="Times New Roman"/>
          <w:sz w:val="24"/>
          <w:szCs w:val="24"/>
        </w:rPr>
        <w:t>Model how to fill in the attached graphic organizer</w:t>
      </w:r>
      <w:r w:rsidR="00201A2C" w:rsidRPr="00EB3EAD">
        <w:rPr>
          <w:rFonts w:cs="Times New Roman"/>
          <w:sz w:val="24"/>
          <w:szCs w:val="24"/>
        </w:rPr>
        <w:t>.</w:t>
      </w:r>
      <w:r w:rsidRPr="00EB3EAD">
        <w:rPr>
          <w:rFonts w:cs="Times New Roman"/>
          <w:sz w:val="24"/>
          <w:szCs w:val="24"/>
        </w:rPr>
        <w:t xml:space="preserve">  </w:t>
      </w:r>
      <w:r w:rsidR="00257A78" w:rsidRPr="00EB3EAD">
        <w:rPr>
          <w:rFonts w:cs="Times New Roman"/>
          <w:sz w:val="24"/>
          <w:szCs w:val="24"/>
        </w:rPr>
        <w:t xml:space="preserve">Students should copy into their own </w:t>
      </w:r>
      <w:r w:rsidR="00424F7F" w:rsidRPr="00EB3EAD">
        <w:rPr>
          <w:rFonts w:cs="Times New Roman"/>
          <w:sz w:val="24"/>
          <w:szCs w:val="24"/>
        </w:rPr>
        <w:t xml:space="preserve">blank </w:t>
      </w:r>
      <w:r w:rsidR="00257A78" w:rsidRPr="00EB3EAD">
        <w:rPr>
          <w:rFonts w:cs="Times New Roman"/>
          <w:sz w:val="24"/>
          <w:szCs w:val="24"/>
        </w:rPr>
        <w:t>graphic organizer.</w:t>
      </w:r>
    </w:p>
    <w:p w14:paraId="0ED623BE" w14:textId="476FC446" w:rsidR="00163BAD" w:rsidRPr="00EB3EAD" w:rsidRDefault="00257A78" w:rsidP="00EB3EAD">
      <w:pPr>
        <w:pStyle w:val="ListParagraph"/>
        <w:numPr>
          <w:ilvl w:val="0"/>
          <w:numId w:val="12"/>
        </w:numPr>
        <w:spacing w:line="240" w:lineRule="auto"/>
        <w:ind w:right="571"/>
        <w:rPr>
          <w:rFonts w:cs="Times New Roman"/>
          <w:sz w:val="24"/>
          <w:szCs w:val="24"/>
        </w:rPr>
      </w:pPr>
      <w:r w:rsidRPr="00EB3EAD">
        <w:rPr>
          <w:rFonts w:cs="Times New Roman"/>
          <w:sz w:val="24"/>
          <w:szCs w:val="24"/>
        </w:rPr>
        <w:t>Students fill</w:t>
      </w:r>
      <w:r w:rsidR="00163BAD" w:rsidRPr="00EB3EAD">
        <w:rPr>
          <w:rFonts w:cs="Times New Roman"/>
          <w:sz w:val="24"/>
          <w:szCs w:val="24"/>
        </w:rPr>
        <w:t xml:space="preserve"> in the blanks on the </w:t>
      </w:r>
      <w:r w:rsidR="00424F7F" w:rsidRPr="00EB3EAD">
        <w:rPr>
          <w:rFonts w:cs="Times New Roman"/>
          <w:sz w:val="24"/>
          <w:szCs w:val="24"/>
        </w:rPr>
        <w:t xml:space="preserve">attached </w:t>
      </w:r>
      <w:r w:rsidR="00163BAD" w:rsidRPr="00EB3EAD">
        <w:rPr>
          <w:rFonts w:cs="Times New Roman"/>
          <w:sz w:val="24"/>
          <w:szCs w:val="24"/>
        </w:rPr>
        <w:t>worksheet</w:t>
      </w:r>
      <w:r w:rsidRPr="00EB3EAD">
        <w:rPr>
          <w:rFonts w:cs="Times New Roman"/>
          <w:sz w:val="24"/>
          <w:szCs w:val="24"/>
        </w:rPr>
        <w:t xml:space="preserve">.  </w:t>
      </w:r>
      <w:r w:rsidR="0041395C" w:rsidRPr="00EB3EAD">
        <w:rPr>
          <w:rFonts w:cs="Times New Roman"/>
          <w:sz w:val="24"/>
          <w:szCs w:val="24"/>
        </w:rPr>
        <w:t>Correct as a class.</w:t>
      </w:r>
    </w:p>
    <w:p w14:paraId="07CFBEF5" w14:textId="77777777" w:rsidR="00FD212A" w:rsidRDefault="00FD212A" w:rsidP="00CD3A08">
      <w:pPr>
        <w:spacing w:line="240" w:lineRule="auto"/>
        <w:ind w:right="571"/>
        <w:rPr>
          <w:rFonts w:cs="Times New Roman"/>
          <w:b/>
          <w:sz w:val="24"/>
          <w:szCs w:val="24"/>
        </w:rPr>
      </w:pPr>
    </w:p>
    <w:p w14:paraId="5C75C02B" w14:textId="1139A3F6" w:rsidR="009C0BFF" w:rsidRPr="00CD3A08" w:rsidRDefault="00163BAD" w:rsidP="00CD3A08">
      <w:pPr>
        <w:spacing w:line="240" w:lineRule="auto"/>
        <w:ind w:right="571"/>
        <w:rPr>
          <w:rFonts w:cs="Times New Roman"/>
          <w:b/>
          <w:sz w:val="24"/>
          <w:szCs w:val="24"/>
        </w:rPr>
      </w:pPr>
      <w:r w:rsidRPr="00CD3A08">
        <w:rPr>
          <w:rFonts w:cs="Times New Roman"/>
          <w:b/>
          <w:sz w:val="24"/>
          <w:szCs w:val="24"/>
        </w:rPr>
        <w:t>PART IV (2</w:t>
      </w:r>
      <w:r w:rsidR="00FD212A">
        <w:rPr>
          <w:rFonts w:cs="Times New Roman"/>
          <w:b/>
          <w:sz w:val="24"/>
          <w:szCs w:val="24"/>
        </w:rPr>
        <w:t>5</w:t>
      </w:r>
      <w:r w:rsidRPr="00CD3A08">
        <w:rPr>
          <w:rFonts w:cs="Times New Roman"/>
          <w:b/>
          <w:sz w:val="24"/>
          <w:szCs w:val="24"/>
        </w:rPr>
        <w:t xml:space="preserve"> minutes):</w:t>
      </w:r>
    </w:p>
    <w:p w14:paraId="2C5A125B" w14:textId="77777777" w:rsidR="00594ECC" w:rsidRPr="00CD3A08" w:rsidRDefault="008F3AEF" w:rsidP="00CD3A08">
      <w:pPr>
        <w:spacing w:line="240" w:lineRule="auto"/>
        <w:ind w:right="571"/>
        <w:rPr>
          <w:rFonts w:cs="Times New Roman"/>
          <w:sz w:val="24"/>
          <w:szCs w:val="24"/>
          <w:u w:val="single"/>
        </w:rPr>
      </w:pPr>
      <w:r w:rsidRPr="00CD3A08">
        <w:rPr>
          <w:rFonts w:cs="Times New Roman"/>
          <w:sz w:val="24"/>
          <w:szCs w:val="24"/>
          <w:u w:val="single"/>
        </w:rPr>
        <w:t xml:space="preserve">BEGIN </w:t>
      </w:r>
      <w:r w:rsidR="009C0BFF" w:rsidRPr="00CD3A08">
        <w:rPr>
          <w:rFonts w:cs="Times New Roman"/>
          <w:sz w:val="24"/>
          <w:szCs w:val="24"/>
          <w:u w:val="single"/>
        </w:rPr>
        <w:t>PRACTICAL WRITING</w:t>
      </w:r>
      <w:r w:rsidR="00594ECC" w:rsidRPr="00CD3A08">
        <w:rPr>
          <w:rFonts w:cs="Times New Roman"/>
          <w:sz w:val="24"/>
          <w:szCs w:val="24"/>
          <w:u w:val="single"/>
        </w:rPr>
        <w:t>:</w:t>
      </w:r>
    </w:p>
    <w:p w14:paraId="167EF3A5" w14:textId="08F61AAF" w:rsidR="008F3AEF" w:rsidRPr="00EB3EAD" w:rsidRDefault="0024527E" w:rsidP="00EB3EAD">
      <w:pPr>
        <w:pStyle w:val="ListParagraph"/>
        <w:numPr>
          <w:ilvl w:val="0"/>
          <w:numId w:val="13"/>
        </w:numPr>
        <w:spacing w:line="240" w:lineRule="auto"/>
        <w:ind w:right="571"/>
        <w:rPr>
          <w:rFonts w:cs="Times New Roman"/>
          <w:sz w:val="24"/>
          <w:szCs w:val="24"/>
        </w:rPr>
      </w:pPr>
      <w:r w:rsidRPr="00EB3EAD">
        <w:rPr>
          <w:rFonts w:cs="Times New Roman"/>
          <w:sz w:val="24"/>
          <w:szCs w:val="24"/>
        </w:rPr>
        <w:lastRenderedPageBreak/>
        <w:t xml:space="preserve">Students will </w:t>
      </w:r>
      <w:r w:rsidR="001A7C90" w:rsidRPr="00EB3EAD">
        <w:rPr>
          <w:rFonts w:cs="Times New Roman"/>
          <w:sz w:val="24"/>
          <w:szCs w:val="24"/>
        </w:rPr>
        <w:t xml:space="preserve">prepare to write a </w:t>
      </w:r>
      <w:r w:rsidR="003556DA" w:rsidRPr="00EB3EAD">
        <w:rPr>
          <w:rFonts w:cs="Times New Roman"/>
          <w:sz w:val="24"/>
          <w:szCs w:val="24"/>
        </w:rPr>
        <w:t>four</w:t>
      </w:r>
      <w:r w:rsidR="001A7C90" w:rsidRPr="00EB3EAD">
        <w:rPr>
          <w:rFonts w:cs="Times New Roman"/>
          <w:sz w:val="24"/>
          <w:szCs w:val="24"/>
        </w:rPr>
        <w:t>-square</w:t>
      </w:r>
      <w:r w:rsidR="008F3AEF" w:rsidRPr="00EB3EAD">
        <w:rPr>
          <w:rFonts w:cs="Times New Roman"/>
          <w:sz w:val="24"/>
          <w:szCs w:val="24"/>
        </w:rPr>
        <w:t xml:space="preserve"> </w:t>
      </w:r>
      <w:r w:rsidR="001A7C90" w:rsidRPr="00EB3EAD">
        <w:rPr>
          <w:rFonts w:cs="Times New Roman"/>
          <w:sz w:val="24"/>
          <w:szCs w:val="24"/>
        </w:rPr>
        <w:t>story by making one vertical fold and one horizontal fold in their blank sheet of paper.</w:t>
      </w:r>
    </w:p>
    <w:p w14:paraId="1F55B877" w14:textId="77777777" w:rsidR="008F3AEF" w:rsidRPr="00CD3A08" w:rsidRDefault="008F3AEF" w:rsidP="00CD3A08">
      <w:pPr>
        <w:pStyle w:val="ListParagraph"/>
        <w:spacing w:line="240" w:lineRule="auto"/>
        <w:ind w:right="571"/>
        <w:rPr>
          <w:rFonts w:cs="Times New Roman"/>
          <w:sz w:val="24"/>
          <w:szCs w:val="24"/>
        </w:rPr>
      </w:pPr>
      <w:r w:rsidRPr="00CD3A08">
        <w:rPr>
          <w:rFonts w:cs="Times New Roman"/>
          <w:sz w:val="24"/>
          <w:szCs w:val="24"/>
        </w:rPr>
        <w:t xml:space="preserve">  </w:t>
      </w:r>
    </w:p>
    <w:p w14:paraId="3692778F" w14:textId="68E451F5" w:rsidR="008F3AEF" w:rsidRPr="00EB3EAD" w:rsidRDefault="008F3AEF" w:rsidP="00EB3EAD">
      <w:pPr>
        <w:pStyle w:val="ListParagraph"/>
        <w:numPr>
          <w:ilvl w:val="0"/>
          <w:numId w:val="13"/>
        </w:numPr>
        <w:spacing w:line="240" w:lineRule="auto"/>
        <w:ind w:right="571"/>
        <w:rPr>
          <w:rFonts w:cs="Times New Roman"/>
          <w:sz w:val="24"/>
          <w:szCs w:val="24"/>
        </w:rPr>
      </w:pPr>
      <w:r w:rsidRPr="00EB3EAD">
        <w:rPr>
          <w:rFonts w:cs="Times New Roman"/>
          <w:sz w:val="24"/>
          <w:szCs w:val="24"/>
        </w:rPr>
        <w:t xml:space="preserve">Students are to draft a story using two of the commonly confused verb pairs (making a total of four verbs).  </w:t>
      </w:r>
      <w:r w:rsidR="001A7C90" w:rsidRPr="00EB3EAD">
        <w:rPr>
          <w:rFonts w:cs="Times New Roman"/>
          <w:sz w:val="24"/>
          <w:szCs w:val="24"/>
        </w:rPr>
        <w:t xml:space="preserve">They may choose tenses as appropriate.  </w:t>
      </w:r>
      <w:r w:rsidRPr="00EB3EAD">
        <w:rPr>
          <w:rFonts w:cs="Times New Roman"/>
          <w:sz w:val="24"/>
          <w:szCs w:val="24"/>
        </w:rPr>
        <w:t xml:space="preserve">Offer the students various </w:t>
      </w:r>
      <w:r w:rsidR="001A7C90" w:rsidRPr="00EB3EAD">
        <w:rPr>
          <w:rFonts w:cs="Times New Roman"/>
          <w:sz w:val="24"/>
          <w:szCs w:val="24"/>
        </w:rPr>
        <w:t xml:space="preserve">short phrases as story starters (e.g. </w:t>
      </w:r>
      <w:r w:rsidR="00E24DD4" w:rsidRPr="00EB3EAD">
        <w:rPr>
          <w:rFonts w:cs="Times New Roman"/>
          <w:sz w:val="24"/>
          <w:szCs w:val="24"/>
        </w:rPr>
        <w:t>lying on a beach</w:t>
      </w:r>
      <w:r w:rsidR="001A7C90" w:rsidRPr="00EB3EAD">
        <w:rPr>
          <w:rFonts w:cs="Times New Roman"/>
          <w:sz w:val="24"/>
          <w:szCs w:val="24"/>
        </w:rPr>
        <w:t>, raising the</w:t>
      </w:r>
      <w:r w:rsidR="00FC601C">
        <w:rPr>
          <w:rFonts w:cs="Times New Roman"/>
          <w:sz w:val="24"/>
          <w:szCs w:val="24"/>
        </w:rPr>
        <w:t>ir hands in class,</w:t>
      </w:r>
      <w:r w:rsidR="001A7C90" w:rsidRPr="00EB3EAD">
        <w:rPr>
          <w:rFonts w:cs="Times New Roman"/>
          <w:sz w:val="24"/>
          <w:szCs w:val="24"/>
        </w:rPr>
        <w:t xml:space="preserve"> etc.).   </w:t>
      </w:r>
      <w:r w:rsidRPr="00EB3EAD">
        <w:rPr>
          <w:rFonts w:cs="Times New Roman"/>
          <w:sz w:val="24"/>
          <w:szCs w:val="24"/>
        </w:rPr>
        <w:t xml:space="preserve">Have students draft their ideas on a separate piece of paper, for peer-input and editing.  Students might not finish the final edition during this 75-minute lesson.  </w:t>
      </w:r>
    </w:p>
    <w:p w14:paraId="2C0189FC" w14:textId="77777777" w:rsidR="008F3AEF" w:rsidRPr="00CD3A08" w:rsidRDefault="008F3AEF" w:rsidP="00CD3A08">
      <w:pPr>
        <w:pStyle w:val="ListParagraph"/>
        <w:spacing w:line="240" w:lineRule="auto"/>
        <w:rPr>
          <w:rFonts w:cs="Times New Roman"/>
          <w:sz w:val="24"/>
          <w:szCs w:val="24"/>
        </w:rPr>
      </w:pPr>
    </w:p>
    <w:p w14:paraId="521744A3" w14:textId="77777777" w:rsidR="00CD3A08" w:rsidRPr="00CD3A08" w:rsidRDefault="00CD3A08" w:rsidP="00CD3A08">
      <w:pPr>
        <w:spacing w:line="240" w:lineRule="auto"/>
        <w:rPr>
          <w:b/>
          <w:sz w:val="24"/>
          <w:szCs w:val="24"/>
        </w:rPr>
      </w:pPr>
      <w:r w:rsidRPr="00CD3A08">
        <w:rPr>
          <w:b/>
          <w:sz w:val="24"/>
          <w:szCs w:val="24"/>
        </w:rPr>
        <w:t>PART V (Next Steps</w:t>
      </w:r>
      <w:r w:rsidR="00E24DD4">
        <w:rPr>
          <w:b/>
          <w:sz w:val="24"/>
          <w:szCs w:val="24"/>
        </w:rPr>
        <w:t xml:space="preserve"> for a future lesson</w:t>
      </w:r>
      <w:r w:rsidRPr="00CD3A08">
        <w:rPr>
          <w:b/>
          <w:sz w:val="24"/>
          <w:szCs w:val="24"/>
        </w:rPr>
        <w:t>)</w:t>
      </w:r>
    </w:p>
    <w:p w14:paraId="61B114FA" w14:textId="77777777" w:rsidR="00CD3A08" w:rsidRPr="00CD3A08" w:rsidRDefault="00CD3A08" w:rsidP="00CD3A08">
      <w:pPr>
        <w:spacing w:line="240" w:lineRule="auto"/>
        <w:rPr>
          <w:sz w:val="24"/>
          <w:szCs w:val="24"/>
          <w:u w:val="single"/>
        </w:rPr>
      </w:pPr>
      <w:r w:rsidRPr="00CD3A08">
        <w:rPr>
          <w:sz w:val="24"/>
          <w:szCs w:val="24"/>
          <w:u w:val="single"/>
        </w:rPr>
        <w:t xml:space="preserve">PUBLISHING: </w:t>
      </w:r>
    </w:p>
    <w:p w14:paraId="617EAD02" w14:textId="5E7F94BC" w:rsidR="00CD3A08" w:rsidRDefault="00CD3A08" w:rsidP="00CD3A08">
      <w:pPr>
        <w:spacing w:line="240" w:lineRule="auto"/>
        <w:rPr>
          <w:sz w:val="24"/>
          <w:szCs w:val="24"/>
        </w:rPr>
      </w:pPr>
      <w:r w:rsidRPr="00CD3A08">
        <w:rPr>
          <w:rFonts w:cs="Times New Roman"/>
          <w:sz w:val="24"/>
          <w:szCs w:val="24"/>
        </w:rPr>
        <w:t xml:space="preserve">Publishing ideas </w:t>
      </w:r>
      <w:r>
        <w:rPr>
          <w:rFonts w:cs="Times New Roman"/>
          <w:sz w:val="24"/>
          <w:szCs w:val="24"/>
        </w:rPr>
        <w:t xml:space="preserve">for four-square story </w:t>
      </w:r>
      <w:r w:rsidRPr="00CD3A08">
        <w:rPr>
          <w:rFonts w:cs="Times New Roman"/>
          <w:sz w:val="24"/>
          <w:szCs w:val="24"/>
        </w:rPr>
        <w:t>include</w:t>
      </w:r>
      <w:r>
        <w:rPr>
          <w:rFonts w:cs="Times New Roman"/>
          <w:sz w:val="24"/>
          <w:szCs w:val="24"/>
        </w:rPr>
        <w:t>:</w:t>
      </w:r>
      <w:r w:rsidRPr="00CD3A08">
        <w:rPr>
          <w:rFonts w:cs="Times New Roman"/>
          <w:sz w:val="24"/>
          <w:szCs w:val="24"/>
        </w:rPr>
        <w:t xml:space="preserve"> reading to the class</w:t>
      </w:r>
      <w:r>
        <w:rPr>
          <w:rFonts w:cs="Times New Roman"/>
          <w:sz w:val="24"/>
          <w:szCs w:val="24"/>
        </w:rPr>
        <w:t>; reading to another student;</w:t>
      </w:r>
      <w:r w:rsidRPr="00CD3A08">
        <w:rPr>
          <w:rFonts w:cs="Times New Roman"/>
          <w:sz w:val="24"/>
          <w:szCs w:val="24"/>
        </w:rPr>
        <w:t xml:space="preserve"> reading to another class</w:t>
      </w:r>
      <w:r>
        <w:rPr>
          <w:rFonts w:cs="Times New Roman"/>
          <w:sz w:val="24"/>
          <w:szCs w:val="24"/>
        </w:rPr>
        <w:t>;</w:t>
      </w:r>
      <w:r w:rsidRPr="00CD3A08">
        <w:rPr>
          <w:rFonts w:cs="Times New Roman"/>
          <w:sz w:val="24"/>
          <w:szCs w:val="24"/>
        </w:rPr>
        <w:t xml:space="preserve"> </w:t>
      </w:r>
      <w:r>
        <w:rPr>
          <w:rFonts w:cs="Times New Roman"/>
          <w:sz w:val="24"/>
          <w:szCs w:val="24"/>
        </w:rPr>
        <w:t>making audio and/or audio-v</w:t>
      </w:r>
      <w:r w:rsidR="00EB3EAD">
        <w:rPr>
          <w:rFonts w:cs="Times New Roman"/>
          <w:sz w:val="24"/>
          <w:szCs w:val="24"/>
        </w:rPr>
        <w:t xml:space="preserve">isual recording of the readings; </w:t>
      </w:r>
      <w:r>
        <w:rPr>
          <w:rFonts w:cs="Times New Roman"/>
          <w:sz w:val="24"/>
          <w:szCs w:val="24"/>
        </w:rPr>
        <w:t xml:space="preserve">doing a live-action play of the story; </w:t>
      </w:r>
      <w:r w:rsidRPr="00CD3A08">
        <w:rPr>
          <w:rFonts w:cs="Times New Roman"/>
          <w:sz w:val="24"/>
          <w:szCs w:val="24"/>
        </w:rPr>
        <w:t>making all</w:t>
      </w:r>
      <w:r>
        <w:rPr>
          <w:rFonts w:cs="Times New Roman"/>
          <w:sz w:val="24"/>
          <w:szCs w:val="24"/>
        </w:rPr>
        <w:t xml:space="preserve"> four-square stories</w:t>
      </w:r>
      <w:r w:rsidRPr="00CD3A08">
        <w:rPr>
          <w:rFonts w:cs="Times New Roman"/>
          <w:sz w:val="24"/>
          <w:szCs w:val="24"/>
        </w:rPr>
        <w:t xml:space="preserve"> into a reference book for the class to use.</w:t>
      </w:r>
    </w:p>
    <w:p w14:paraId="53C01F09" w14:textId="77777777" w:rsidR="00671663" w:rsidRPr="00E24DD4" w:rsidRDefault="00671663" w:rsidP="00CD3A08">
      <w:pPr>
        <w:spacing w:line="240" w:lineRule="auto"/>
        <w:rPr>
          <w:sz w:val="24"/>
          <w:szCs w:val="24"/>
          <w:u w:val="single"/>
        </w:rPr>
      </w:pPr>
      <w:r w:rsidRPr="00E24DD4">
        <w:rPr>
          <w:sz w:val="24"/>
          <w:szCs w:val="24"/>
          <w:u w:val="single"/>
        </w:rPr>
        <w:t>MAKE A WALL-CHART</w:t>
      </w:r>
      <w:r w:rsidR="00CD3A08" w:rsidRPr="00E24DD4">
        <w:rPr>
          <w:sz w:val="24"/>
          <w:szCs w:val="24"/>
          <w:u w:val="single"/>
        </w:rPr>
        <w:t>:</w:t>
      </w:r>
    </w:p>
    <w:p w14:paraId="0C737909" w14:textId="77777777" w:rsidR="00053317" w:rsidRPr="00CD3A08" w:rsidRDefault="00CD3A08" w:rsidP="00671663">
      <w:pPr>
        <w:spacing w:line="240" w:lineRule="auto"/>
        <w:rPr>
          <w:rFonts w:cs="Times New Roman"/>
          <w:sz w:val="24"/>
          <w:szCs w:val="24"/>
        </w:rPr>
      </w:pPr>
      <w:r w:rsidRPr="00CD3A08">
        <w:rPr>
          <w:sz w:val="24"/>
          <w:szCs w:val="24"/>
        </w:rPr>
        <w:t xml:space="preserve">Dedicate a portion of wall-space to create a reference list of </w:t>
      </w:r>
      <w:r w:rsidR="00671663">
        <w:rPr>
          <w:sz w:val="24"/>
          <w:szCs w:val="24"/>
        </w:rPr>
        <w:t>Commonly Confused Verbs</w:t>
      </w:r>
      <w:r w:rsidRPr="00CD3A08">
        <w:rPr>
          <w:sz w:val="24"/>
          <w:szCs w:val="24"/>
        </w:rPr>
        <w:t xml:space="preserve"> that students can add to throughout the school year.  </w:t>
      </w:r>
      <w:r w:rsidR="008F3AEF" w:rsidRPr="00CD3A08">
        <w:rPr>
          <w:rFonts w:cs="Times New Roman"/>
          <w:sz w:val="24"/>
          <w:szCs w:val="24"/>
        </w:rPr>
        <w:t xml:space="preserve">  </w:t>
      </w:r>
    </w:p>
    <w:p w14:paraId="44F6FCCD" w14:textId="77777777" w:rsidR="004C628E" w:rsidRPr="00E24DD4" w:rsidRDefault="00671663" w:rsidP="004C628E">
      <w:pPr>
        <w:ind w:right="571"/>
        <w:rPr>
          <w:sz w:val="24"/>
          <w:szCs w:val="24"/>
          <w:u w:val="single"/>
        </w:rPr>
      </w:pPr>
      <w:r w:rsidRPr="00E24DD4">
        <w:rPr>
          <w:sz w:val="24"/>
          <w:szCs w:val="24"/>
          <w:u w:val="single"/>
        </w:rPr>
        <w:t xml:space="preserve">STORY ANALYSIS: </w:t>
      </w:r>
    </w:p>
    <w:p w14:paraId="7F61E452" w14:textId="4F1E67FC" w:rsidR="00671663" w:rsidRDefault="00671663" w:rsidP="004C628E">
      <w:pPr>
        <w:ind w:right="571"/>
        <w:rPr>
          <w:sz w:val="24"/>
          <w:szCs w:val="24"/>
        </w:rPr>
      </w:pPr>
      <w:r>
        <w:rPr>
          <w:sz w:val="24"/>
          <w:szCs w:val="24"/>
        </w:rPr>
        <w:t>Watch the video of “The Perfect Egg”</w:t>
      </w:r>
      <w:r w:rsidR="00931AE4">
        <w:rPr>
          <w:sz w:val="24"/>
          <w:szCs w:val="24"/>
        </w:rPr>
        <w:t xml:space="preserve"> again from a</w:t>
      </w:r>
      <w:r w:rsidR="00267930">
        <w:rPr>
          <w:sz w:val="24"/>
          <w:szCs w:val="24"/>
        </w:rPr>
        <w:t xml:space="preserve"> socio-cultural point of view</w:t>
      </w:r>
      <w:r w:rsidR="00931AE4">
        <w:rPr>
          <w:sz w:val="24"/>
          <w:szCs w:val="24"/>
        </w:rPr>
        <w:t xml:space="preserve">.  Discuss with students what kinds of generalizations we form in our minds, if any, when we hear “poor boy” and “rich boy.”  Ask students if they had images in their minds before they saw the video.  How did the images in the story book compare to what they </w:t>
      </w:r>
      <w:r w:rsidR="00E64E54">
        <w:rPr>
          <w:sz w:val="24"/>
          <w:szCs w:val="24"/>
        </w:rPr>
        <w:t>imagine</w:t>
      </w:r>
      <w:r w:rsidR="00931AE4">
        <w:rPr>
          <w:sz w:val="24"/>
          <w:szCs w:val="24"/>
        </w:rPr>
        <w:t xml:space="preserve">d?  Re-read the second half of the story.  Why do </w:t>
      </w:r>
      <w:r w:rsidR="00684582">
        <w:rPr>
          <w:sz w:val="24"/>
          <w:szCs w:val="24"/>
        </w:rPr>
        <w:t xml:space="preserve">the </w:t>
      </w:r>
      <w:r w:rsidR="00931AE4">
        <w:rPr>
          <w:sz w:val="24"/>
          <w:szCs w:val="24"/>
        </w:rPr>
        <w:t>students think Jake decided to go home?   What did Louis have to be ashamed about?  Discuss what each boy learned through his relationship with the other boy.</w:t>
      </w:r>
      <w:r w:rsidR="00E64E54">
        <w:rPr>
          <w:sz w:val="24"/>
          <w:szCs w:val="24"/>
        </w:rPr>
        <w:t xml:space="preserve">  What do students think is/are the moral(s) of the story?</w:t>
      </w:r>
    </w:p>
    <w:p w14:paraId="07792B52" w14:textId="77777777" w:rsidR="00112A03" w:rsidRDefault="00112A03" w:rsidP="004C628E">
      <w:pPr>
        <w:ind w:right="571"/>
        <w:rPr>
          <w:sz w:val="24"/>
          <w:szCs w:val="24"/>
        </w:rPr>
      </w:pPr>
    </w:p>
    <w:p w14:paraId="35F3FF36" w14:textId="77777777" w:rsidR="00B75A6A" w:rsidRPr="004C6998" w:rsidRDefault="00361A33" w:rsidP="00B75A6A">
      <w:pPr>
        <w:spacing w:after="0" w:line="240" w:lineRule="auto"/>
        <w:jc w:val="center"/>
        <w:rPr>
          <w:sz w:val="28"/>
          <w:szCs w:val="28"/>
          <w:u w:val="single"/>
        </w:rPr>
      </w:pPr>
      <w:r>
        <w:rPr>
          <w:sz w:val="24"/>
          <w:szCs w:val="24"/>
        </w:rPr>
        <w:br w:type="page"/>
      </w:r>
      <w:r w:rsidR="00B75A6A" w:rsidRPr="004C6998">
        <w:rPr>
          <w:sz w:val="28"/>
          <w:szCs w:val="28"/>
          <w:u w:val="single"/>
        </w:rPr>
        <w:lastRenderedPageBreak/>
        <w:t>Graphic Organizer</w:t>
      </w:r>
    </w:p>
    <w:p w14:paraId="6C929BE0" w14:textId="77777777" w:rsidR="00B75A6A" w:rsidRPr="004C6998" w:rsidRDefault="00B75A6A" w:rsidP="00B75A6A">
      <w:pPr>
        <w:spacing w:after="0" w:line="240" w:lineRule="auto"/>
        <w:jc w:val="center"/>
        <w:rPr>
          <w:sz w:val="28"/>
          <w:szCs w:val="28"/>
        </w:rPr>
      </w:pPr>
    </w:p>
    <w:p w14:paraId="4F72C860" w14:textId="77777777" w:rsidR="00B75A6A" w:rsidRDefault="00B75A6A" w:rsidP="00B75A6A">
      <w:pPr>
        <w:spacing w:after="0" w:line="240" w:lineRule="auto"/>
        <w:jc w:val="center"/>
        <w:rPr>
          <w:sz w:val="28"/>
          <w:szCs w:val="28"/>
        </w:rPr>
      </w:pPr>
      <w:r w:rsidRPr="004C6998">
        <w:rPr>
          <w:sz w:val="28"/>
          <w:szCs w:val="28"/>
        </w:rPr>
        <w:t>Commonly Confused Verbs: lie/lay, sit/set, rise/raise</w:t>
      </w:r>
    </w:p>
    <w:p w14:paraId="017DE937" w14:textId="77777777" w:rsidR="00B75A6A" w:rsidRPr="004C6998" w:rsidRDefault="00B75A6A" w:rsidP="00B75A6A">
      <w:pPr>
        <w:spacing w:after="0" w:line="240" w:lineRule="auto"/>
        <w:jc w:val="center"/>
        <w:rPr>
          <w:sz w:val="28"/>
          <w:szCs w:val="28"/>
        </w:rPr>
      </w:pPr>
    </w:p>
    <w:p w14:paraId="56688A64" w14:textId="77777777" w:rsidR="00B75A6A" w:rsidRPr="002D480C" w:rsidRDefault="00B75A6A" w:rsidP="00B75A6A">
      <w:pPr>
        <w:jc w:val="center"/>
        <w:rPr>
          <w:sz w:val="16"/>
          <w:szCs w:val="16"/>
        </w:rPr>
      </w:pPr>
    </w:p>
    <w:tbl>
      <w:tblPr>
        <w:tblStyle w:val="TableGrid"/>
        <w:tblpPr w:leftFromText="141" w:rightFromText="141" w:vertAnchor="page" w:horzAnchor="margin" w:tblpY="3388"/>
        <w:tblW w:w="0" w:type="auto"/>
        <w:tblLook w:val="04A0" w:firstRow="1" w:lastRow="0" w:firstColumn="1" w:lastColumn="0" w:noHBand="0" w:noVBand="1"/>
      </w:tblPr>
      <w:tblGrid>
        <w:gridCol w:w="1071"/>
        <w:gridCol w:w="1281"/>
        <w:gridCol w:w="1219"/>
        <w:gridCol w:w="5751"/>
      </w:tblGrid>
      <w:tr w:rsidR="00B75A6A" w14:paraId="137F0669" w14:textId="77777777" w:rsidTr="00526BA7">
        <w:trPr>
          <w:trHeight w:val="233"/>
        </w:trPr>
        <w:tc>
          <w:tcPr>
            <w:tcW w:w="1071" w:type="dxa"/>
            <w:shd w:val="clear" w:color="auto" w:fill="DBE5F1" w:themeFill="accent1" w:themeFillTint="33"/>
            <w:vAlign w:val="center"/>
          </w:tcPr>
          <w:p w14:paraId="03920D01" w14:textId="77777777" w:rsidR="00B75A6A" w:rsidRPr="003453D0" w:rsidRDefault="00B75A6A" w:rsidP="00526BA7">
            <w:pPr>
              <w:jc w:val="cente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pPr>
            <w:r w:rsidRPr="003453D0">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Present</w:t>
            </w:r>
          </w:p>
        </w:tc>
        <w:tc>
          <w:tcPr>
            <w:tcW w:w="1281" w:type="dxa"/>
            <w:shd w:val="clear" w:color="auto" w:fill="DBE5F1" w:themeFill="accent1" w:themeFillTint="33"/>
            <w:vAlign w:val="center"/>
          </w:tcPr>
          <w:p w14:paraId="150982CF" w14:textId="77777777" w:rsidR="00B75A6A" w:rsidRPr="003453D0" w:rsidRDefault="00B75A6A" w:rsidP="00526BA7">
            <w:pPr>
              <w:jc w:val="cente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pPr>
            <w:r w:rsidRPr="003453D0">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P</w:t>
            </w:r>
            <w: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resent</w:t>
            </w:r>
            <w:r w:rsidRPr="003453D0">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 xml:space="preserve"> participle </w:t>
            </w:r>
          </w:p>
        </w:tc>
        <w:tc>
          <w:tcPr>
            <w:tcW w:w="1219" w:type="dxa"/>
            <w:shd w:val="clear" w:color="auto" w:fill="DBE5F1" w:themeFill="accent1" w:themeFillTint="33"/>
            <w:vAlign w:val="center"/>
          </w:tcPr>
          <w:p w14:paraId="28EBEF74" w14:textId="77777777" w:rsidR="00B75A6A" w:rsidRPr="003453D0" w:rsidRDefault="00B75A6A" w:rsidP="00526BA7">
            <w:pPr>
              <w:jc w:val="cente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pPr>
            <w:r w:rsidRPr="003453D0">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Past</w:t>
            </w:r>
          </w:p>
        </w:tc>
        <w:tc>
          <w:tcPr>
            <w:tcW w:w="5751" w:type="dxa"/>
            <w:shd w:val="clear" w:color="auto" w:fill="DBE5F1" w:themeFill="accent1" w:themeFillTint="33"/>
            <w:vAlign w:val="center"/>
          </w:tcPr>
          <w:p w14:paraId="7E4E0E14" w14:textId="77777777" w:rsidR="00B75A6A" w:rsidRPr="003453D0" w:rsidRDefault="00B75A6A" w:rsidP="00526BA7">
            <w:pPr>
              <w:jc w:val="cente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pPr>
            <w: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Examples</w:t>
            </w:r>
          </w:p>
        </w:tc>
      </w:tr>
      <w:tr w:rsidR="00B75A6A" w14:paraId="78BAC1EA" w14:textId="77777777" w:rsidTr="00526BA7">
        <w:trPr>
          <w:trHeight w:val="572"/>
        </w:trPr>
        <w:tc>
          <w:tcPr>
            <w:tcW w:w="1071" w:type="dxa"/>
          </w:tcPr>
          <w:p w14:paraId="0B25A843" w14:textId="77777777" w:rsidR="00B75A6A" w:rsidRPr="003453D0" w:rsidRDefault="00B75A6A" w:rsidP="00526BA7">
            <w:pPr>
              <w:jc w:val="center"/>
              <w:rPr>
                <w:rFonts w:ascii="Bradley Hand ITC" w:hAnsi="Bradley Hand ITC"/>
                <w:b/>
                <w:sz w:val="24"/>
                <w:szCs w:val="24"/>
              </w:rPr>
            </w:pPr>
          </w:p>
        </w:tc>
        <w:tc>
          <w:tcPr>
            <w:tcW w:w="1281" w:type="dxa"/>
          </w:tcPr>
          <w:p w14:paraId="3EB4DC12" w14:textId="77777777" w:rsidR="00B75A6A" w:rsidRPr="003453D0" w:rsidRDefault="00B75A6A" w:rsidP="00526BA7">
            <w:pPr>
              <w:jc w:val="center"/>
              <w:rPr>
                <w:rFonts w:ascii="Bradley Hand ITC" w:hAnsi="Bradley Hand ITC"/>
                <w:b/>
                <w:sz w:val="24"/>
                <w:szCs w:val="24"/>
              </w:rPr>
            </w:pPr>
          </w:p>
        </w:tc>
        <w:tc>
          <w:tcPr>
            <w:tcW w:w="1219" w:type="dxa"/>
          </w:tcPr>
          <w:p w14:paraId="3B6B6E30" w14:textId="77777777" w:rsidR="00B75A6A" w:rsidRPr="003453D0" w:rsidRDefault="00B75A6A" w:rsidP="00526BA7">
            <w:pPr>
              <w:jc w:val="center"/>
              <w:rPr>
                <w:rFonts w:ascii="Bradley Hand ITC" w:hAnsi="Bradley Hand ITC"/>
                <w:b/>
                <w:sz w:val="24"/>
                <w:szCs w:val="24"/>
              </w:rPr>
            </w:pPr>
          </w:p>
        </w:tc>
        <w:tc>
          <w:tcPr>
            <w:tcW w:w="5751" w:type="dxa"/>
          </w:tcPr>
          <w:p w14:paraId="236F0480" w14:textId="77777777" w:rsidR="00B75A6A" w:rsidRPr="004D25AF" w:rsidRDefault="00B75A6A" w:rsidP="00526BA7">
            <w:pPr>
              <w:rPr>
                <w:rFonts w:ascii="Bradley Hand ITC" w:hAnsi="Bradley Hand ITC"/>
                <w:b/>
                <w:sz w:val="24"/>
                <w:szCs w:val="24"/>
              </w:rPr>
            </w:pPr>
            <w:r w:rsidRPr="004D25AF">
              <w:rPr>
                <w:rFonts w:ascii="Bradley Hand ITC" w:hAnsi="Bradley Hand ITC"/>
                <w:b/>
                <w:sz w:val="24"/>
                <w:szCs w:val="24"/>
              </w:rPr>
              <w:t>.</w:t>
            </w:r>
          </w:p>
          <w:p w14:paraId="750C6CE7" w14:textId="77777777" w:rsidR="00B75A6A" w:rsidRPr="003453D0" w:rsidRDefault="00B75A6A" w:rsidP="00526BA7">
            <w:pPr>
              <w:rPr>
                <w:rFonts w:ascii="Bradley Hand ITC" w:hAnsi="Bradley Hand ITC"/>
                <w:b/>
                <w:sz w:val="24"/>
                <w:szCs w:val="24"/>
              </w:rPr>
            </w:pPr>
            <w:r>
              <w:rPr>
                <w:rFonts w:ascii="Bradley Hand ITC" w:hAnsi="Bradley Hand ITC"/>
                <w:b/>
                <w:sz w:val="24"/>
                <w:szCs w:val="24"/>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radley Hand ITC" w:hAnsi="Bradley Hand ITC"/>
                <w:b/>
                <w:noProof/>
                <w:sz w:val="24"/>
                <w:szCs w:val="24"/>
                <w:lang w:val="fr-CA" w:eastAsia="fr-CA"/>
              </w:rPr>
              <w:drawing>
                <wp:inline distT="0" distB="0" distL="0" distR="0" wp14:anchorId="42287DB0" wp14:editId="266AA134">
                  <wp:extent cx="962025" cy="714375"/>
                  <wp:effectExtent l="0" t="0" r="9525" b="0"/>
                  <wp:docPr id="5" name="Picture 5" descr="C:\Users\Loretta\Documents\masters of education\Language, Culture and Society\group project\images for graphic organizer\stick-figure-l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retta\Documents\masters of education\Language, Culture and Society\group project\images for graphic organizer\stick-figure-ly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714375"/>
                          </a:xfrm>
                          <a:prstGeom prst="rect">
                            <a:avLst/>
                          </a:prstGeom>
                          <a:noFill/>
                          <a:ln>
                            <a:noFill/>
                          </a:ln>
                        </pic:spPr>
                      </pic:pic>
                    </a:graphicData>
                  </a:graphic>
                </wp:inline>
              </w:drawing>
            </w:r>
          </w:p>
        </w:tc>
      </w:tr>
      <w:tr w:rsidR="00B75A6A" w14:paraId="24DE8D21" w14:textId="77777777" w:rsidTr="00526BA7">
        <w:trPr>
          <w:trHeight w:val="572"/>
        </w:trPr>
        <w:tc>
          <w:tcPr>
            <w:tcW w:w="1071" w:type="dxa"/>
          </w:tcPr>
          <w:p w14:paraId="2FAE32B5" w14:textId="77777777" w:rsidR="00B75A6A" w:rsidRPr="003453D0" w:rsidRDefault="00B75A6A" w:rsidP="00526BA7">
            <w:pPr>
              <w:jc w:val="center"/>
              <w:rPr>
                <w:rFonts w:ascii="Bradley Hand ITC" w:hAnsi="Bradley Hand ITC"/>
                <w:b/>
                <w:sz w:val="24"/>
                <w:szCs w:val="24"/>
              </w:rPr>
            </w:pPr>
          </w:p>
        </w:tc>
        <w:tc>
          <w:tcPr>
            <w:tcW w:w="1281" w:type="dxa"/>
          </w:tcPr>
          <w:p w14:paraId="48DC179B" w14:textId="77777777" w:rsidR="00B75A6A" w:rsidRPr="003453D0" w:rsidRDefault="00B75A6A" w:rsidP="00526BA7">
            <w:pPr>
              <w:rPr>
                <w:rFonts w:ascii="Bradley Hand ITC" w:hAnsi="Bradley Hand ITC"/>
                <w:b/>
                <w:sz w:val="24"/>
                <w:szCs w:val="24"/>
              </w:rPr>
            </w:pPr>
          </w:p>
        </w:tc>
        <w:tc>
          <w:tcPr>
            <w:tcW w:w="1219" w:type="dxa"/>
          </w:tcPr>
          <w:p w14:paraId="3E826495" w14:textId="77777777" w:rsidR="00B75A6A" w:rsidRPr="003453D0" w:rsidRDefault="00B75A6A" w:rsidP="00526BA7">
            <w:pPr>
              <w:rPr>
                <w:rFonts w:ascii="Bradley Hand ITC" w:hAnsi="Bradley Hand ITC"/>
                <w:b/>
                <w:sz w:val="24"/>
                <w:szCs w:val="24"/>
              </w:rPr>
            </w:pPr>
          </w:p>
        </w:tc>
        <w:tc>
          <w:tcPr>
            <w:tcW w:w="5751" w:type="dxa"/>
          </w:tcPr>
          <w:p w14:paraId="2B5988B7" w14:textId="77777777" w:rsidR="00B75A6A" w:rsidRPr="003453D0" w:rsidRDefault="00B75A6A" w:rsidP="00526BA7">
            <w:pPr>
              <w:rPr>
                <w:rFonts w:ascii="Bradley Hand ITC" w:hAnsi="Bradley Hand ITC"/>
                <w:b/>
                <w:sz w:val="24"/>
                <w:szCs w:val="24"/>
              </w:rPr>
            </w:pPr>
            <w:r>
              <w:rPr>
                <w:rFonts w:ascii="Bradley Hand ITC" w:hAnsi="Bradley Hand ITC"/>
                <w:b/>
                <w:noProof/>
                <w:sz w:val="24"/>
                <w:szCs w:val="24"/>
                <w:lang w:val="fr-CA" w:eastAsia="fr-CA"/>
              </w:rPr>
              <w:drawing>
                <wp:inline distT="0" distB="0" distL="0" distR="0" wp14:anchorId="63B720AE" wp14:editId="036D966C">
                  <wp:extent cx="1209675" cy="1030464"/>
                  <wp:effectExtent l="0" t="0" r="0" b="0"/>
                  <wp:docPr id="6" name="Picture 6" descr="C:\Users\Loretta\Documents\masters of education\Language, Culture and Society\group project\images for graphic organizer\lay books on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etta\Documents\masters of education\Language, Culture and Society\group project\images for graphic organizer\lay books on ta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30464"/>
                          </a:xfrm>
                          <a:prstGeom prst="rect">
                            <a:avLst/>
                          </a:prstGeom>
                          <a:noFill/>
                          <a:ln>
                            <a:noFill/>
                          </a:ln>
                        </pic:spPr>
                      </pic:pic>
                    </a:graphicData>
                  </a:graphic>
                </wp:inline>
              </w:drawing>
            </w:r>
          </w:p>
        </w:tc>
      </w:tr>
      <w:tr w:rsidR="00B75A6A" w14:paraId="0C4DC75E" w14:textId="77777777" w:rsidTr="00526BA7">
        <w:trPr>
          <w:trHeight w:val="572"/>
        </w:trPr>
        <w:tc>
          <w:tcPr>
            <w:tcW w:w="1071" w:type="dxa"/>
          </w:tcPr>
          <w:p w14:paraId="08D8EAC2" w14:textId="77777777" w:rsidR="00B75A6A" w:rsidRPr="003453D0" w:rsidRDefault="00B75A6A" w:rsidP="00526BA7">
            <w:pPr>
              <w:jc w:val="center"/>
              <w:rPr>
                <w:rFonts w:ascii="Bradley Hand ITC" w:hAnsi="Bradley Hand ITC"/>
                <w:b/>
                <w:sz w:val="24"/>
                <w:szCs w:val="24"/>
              </w:rPr>
            </w:pPr>
          </w:p>
        </w:tc>
        <w:tc>
          <w:tcPr>
            <w:tcW w:w="1281" w:type="dxa"/>
          </w:tcPr>
          <w:p w14:paraId="04B2B7B2" w14:textId="77777777" w:rsidR="00B75A6A" w:rsidRPr="003453D0" w:rsidRDefault="00B75A6A" w:rsidP="00526BA7">
            <w:pPr>
              <w:rPr>
                <w:rFonts w:ascii="Bradley Hand ITC" w:hAnsi="Bradley Hand ITC"/>
                <w:b/>
                <w:sz w:val="24"/>
                <w:szCs w:val="24"/>
              </w:rPr>
            </w:pPr>
          </w:p>
        </w:tc>
        <w:tc>
          <w:tcPr>
            <w:tcW w:w="1219" w:type="dxa"/>
          </w:tcPr>
          <w:p w14:paraId="573DE960" w14:textId="77777777" w:rsidR="00B75A6A" w:rsidRPr="003453D0" w:rsidRDefault="00B75A6A" w:rsidP="00526BA7">
            <w:pPr>
              <w:rPr>
                <w:rFonts w:ascii="Bradley Hand ITC" w:hAnsi="Bradley Hand ITC"/>
                <w:b/>
                <w:sz w:val="24"/>
                <w:szCs w:val="24"/>
              </w:rPr>
            </w:pPr>
          </w:p>
        </w:tc>
        <w:tc>
          <w:tcPr>
            <w:tcW w:w="5751" w:type="dxa"/>
          </w:tcPr>
          <w:p w14:paraId="7D2EED2D" w14:textId="77777777" w:rsidR="00B75A6A" w:rsidRPr="003453D0" w:rsidRDefault="00B75A6A" w:rsidP="00526BA7">
            <w:pPr>
              <w:rPr>
                <w:rFonts w:ascii="Bradley Hand ITC" w:hAnsi="Bradley Hand ITC"/>
                <w:b/>
                <w:sz w:val="24"/>
                <w:szCs w:val="24"/>
              </w:rPr>
            </w:pPr>
            <w:r>
              <w:rPr>
                <w:rFonts w:ascii="Bradley Hand ITC" w:hAnsi="Bradley Hand ITC"/>
                <w:b/>
                <w:noProof/>
                <w:sz w:val="24"/>
                <w:szCs w:val="24"/>
                <w:lang w:val="fr-CA" w:eastAsia="fr-CA"/>
              </w:rPr>
              <w:drawing>
                <wp:inline distT="0" distB="0" distL="0" distR="0" wp14:anchorId="1E304D3B" wp14:editId="3E0F996A">
                  <wp:extent cx="1362075" cy="744524"/>
                  <wp:effectExtent l="0" t="0" r="0" b="0"/>
                  <wp:docPr id="1" name="Picture 1" descr="C:\Users\Loretta\Documents\masters of education\Language, Culture and Society\group project\images for graphic organizer\sitting-stick-figur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tta\Documents\masters of education\Language, Culture and Society\group project\images for graphic organizer\sitting-stick-figure-clip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320" cy="744658"/>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radley Hand ITC" w:hAnsi="Bradley Hand ITC"/>
                <w:b/>
                <w:noProof/>
                <w:sz w:val="24"/>
                <w:szCs w:val="24"/>
                <w:lang w:val="fr-CA" w:eastAsia="fr-CA"/>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radley Hand ITC" w:hAnsi="Bradley Hand ITC"/>
                <w:b/>
                <w:noProof/>
                <w:sz w:val="24"/>
                <w:szCs w:val="24"/>
                <w:lang w:val="fr-CA" w:eastAsia="fr-CA"/>
              </w:rPr>
              <w:drawing>
                <wp:inline distT="0" distB="0" distL="0" distR="0" wp14:anchorId="777D4E32" wp14:editId="1D2DDA70">
                  <wp:extent cx="862734" cy="876300"/>
                  <wp:effectExtent l="0" t="0" r="0" b="0"/>
                  <wp:docPr id="3" name="Picture 3" descr="C:\Users\Loretta\Documents\masters of education\Language, Culture and Society\group project\images for graphic organizer\12375610862115638529kattekrab_Seated_Stick_Figure.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etta\Documents\masters of education\Language, Culture and Society\group project\images for graphic organizer\12375610862115638529kattekrab_Seated_Stick_Figure.svg.h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734" cy="876300"/>
                          </a:xfrm>
                          <a:prstGeom prst="rect">
                            <a:avLst/>
                          </a:prstGeom>
                          <a:noFill/>
                          <a:ln>
                            <a:noFill/>
                          </a:ln>
                        </pic:spPr>
                      </pic:pic>
                    </a:graphicData>
                  </a:graphic>
                </wp:inline>
              </w:drawing>
            </w:r>
          </w:p>
        </w:tc>
      </w:tr>
      <w:tr w:rsidR="00B75A6A" w14:paraId="2AE951FD" w14:textId="77777777" w:rsidTr="00526BA7">
        <w:trPr>
          <w:trHeight w:val="572"/>
        </w:trPr>
        <w:tc>
          <w:tcPr>
            <w:tcW w:w="1071" w:type="dxa"/>
          </w:tcPr>
          <w:p w14:paraId="1EE629E8" w14:textId="77777777" w:rsidR="00B75A6A" w:rsidRPr="003453D0" w:rsidRDefault="00B75A6A" w:rsidP="00526BA7">
            <w:pPr>
              <w:jc w:val="center"/>
              <w:rPr>
                <w:rFonts w:ascii="Bradley Hand ITC" w:hAnsi="Bradley Hand ITC"/>
                <w:b/>
                <w:sz w:val="24"/>
                <w:szCs w:val="24"/>
              </w:rPr>
            </w:pPr>
          </w:p>
        </w:tc>
        <w:tc>
          <w:tcPr>
            <w:tcW w:w="1281" w:type="dxa"/>
          </w:tcPr>
          <w:p w14:paraId="7EE26B11" w14:textId="77777777" w:rsidR="00B75A6A" w:rsidRPr="003453D0" w:rsidRDefault="00B75A6A" w:rsidP="00526BA7">
            <w:pPr>
              <w:rPr>
                <w:rFonts w:ascii="Bradley Hand ITC" w:hAnsi="Bradley Hand ITC"/>
                <w:b/>
                <w:sz w:val="24"/>
                <w:szCs w:val="24"/>
              </w:rPr>
            </w:pPr>
          </w:p>
        </w:tc>
        <w:tc>
          <w:tcPr>
            <w:tcW w:w="1219" w:type="dxa"/>
          </w:tcPr>
          <w:p w14:paraId="4F325772" w14:textId="77777777" w:rsidR="00B75A6A" w:rsidRPr="003453D0" w:rsidRDefault="00B75A6A" w:rsidP="00526BA7">
            <w:pPr>
              <w:rPr>
                <w:rFonts w:ascii="Bradley Hand ITC" w:hAnsi="Bradley Hand ITC"/>
                <w:b/>
                <w:sz w:val="24"/>
                <w:szCs w:val="24"/>
              </w:rPr>
            </w:pPr>
          </w:p>
        </w:tc>
        <w:tc>
          <w:tcPr>
            <w:tcW w:w="5751" w:type="dxa"/>
          </w:tcPr>
          <w:p w14:paraId="59519C62" w14:textId="77777777" w:rsidR="00B75A6A" w:rsidRPr="003453D0" w:rsidRDefault="00B75A6A" w:rsidP="00526BA7">
            <w:pPr>
              <w:rPr>
                <w:rFonts w:ascii="Bradley Hand ITC" w:hAnsi="Bradley Hand ITC"/>
                <w:b/>
                <w:sz w:val="24"/>
                <w:szCs w:val="24"/>
              </w:rPr>
            </w:pPr>
            <w:r>
              <w:rPr>
                <w:noProof/>
                <w:lang w:val="fr-CA" w:eastAsia="fr-CA"/>
              </w:rPr>
              <w:drawing>
                <wp:inline distT="0" distB="0" distL="0" distR="0" wp14:anchorId="0321C159" wp14:editId="410331D3">
                  <wp:extent cx="1220597" cy="1047750"/>
                  <wp:effectExtent l="0" t="0" r="0" b="0"/>
                  <wp:docPr id="7" name="Picture 7" descr="Ann For A Day  Septemb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 For A Day  September 20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0597" cy="1047750"/>
                          </a:xfrm>
                          <a:prstGeom prst="rect">
                            <a:avLst/>
                          </a:prstGeom>
                          <a:noFill/>
                          <a:ln>
                            <a:noFill/>
                          </a:ln>
                        </pic:spPr>
                      </pic:pic>
                    </a:graphicData>
                  </a:graphic>
                </wp:inline>
              </w:drawing>
            </w:r>
          </w:p>
        </w:tc>
      </w:tr>
      <w:tr w:rsidR="00B75A6A" w14:paraId="1E80FDF9" w14:textId="77777777" w:rsidTr="00526BA7">
        <w:trPr>
          <w:trHeight w:val="572"/>
        </w:trPr>
        <w:tc>
          <w:tcPr>
            <w:tcW w:w="1071" w:type="dxa"/>
          </w:tcPr>
          <w:p w14:paraId="53FB3073" w14:textId="77777777" w:rsidR="00B75A6A" w:rsidRPr="003453D0" w:rsidRDefault="00B75A6A" w:rsidP="00526BA7">
            <w:pPr>
              <w:jc w:val="center"/>
              <w:rPr>
                <w:rFonts w:ascii="Bradley Hand ITC" w:hAnsi="Bradley Hand ITC"/>
                <w:b/>
                <w:sz w:val="24"/>
                <w:szCs w:val="24"/>
              </w:rPr>
            </w:pPr>
          </w:p>
        </w:tc>
        <w:tc>
          <w:tcPr>
            <w:tcW w:w="1281" w:type="dxa"/>
          </w:tcPr>
          <w:p w14:paraId="667E87F0" w14:textId="77777777" w:rsidR="00B75A6A" w:rsidRPr="003453D0" w:rsidRDefault="00B75A6A" w:rsidP="00526BA7">
            <w:pPr>
              <w:rPr>
                <w:rFonts w:ascii="Bradley Hand ITC" w:hAnsi="Bradley Hand ITC"/>
                <w:b/>
                <w:sz w:val="24"/>
                <w:szCs w:val="24"/>
              </w:rPr>
            </w:pPr>
          </w:p>
        </w:tc>
        <w:tc>
          <w:tcPr>
            <w:tcW w:w="1219" w:type="dxa"/>
          </w:tcPr>
          <w:p w14:paraId="1F31EC10" w14:textId="77777777" w:rsidR="00B75A6A" w:rsidRPr="003453D0" w:rsidRDefault="00B75A6A" w:rsidP="00526BA7">
            <w:pPr>
              <w:rPr>
                <w:rFonts w:ascii="Bradley Hand ITC" w:hAnsi="Bradley Hand ITC"/>
                <w:b/>
                <w:sz w:val="24"/>
                <w:szCs w:val="24"/>
              </w:rPr>
            </w:pPr>
          </w:p>
        </w:tc>
        <w:tc>
          <w:tcPr>
            <w:tcW w:w="5751" w:type="dxa"/>
          </w:tcPr>
          <w:p w14:paraId="5939EE8A" w14:textId="77777777" w:rsidR="00B75A6A" w:rsidRPr="003453D0" w:rsidRDefault="00B75A6A" w:rsidP="00526BA7">
            <w:pPr>
              <w:rPr>
                <w:rFonts w:ascii="Bradley Hand ITC" w:hAnsi="Bradley Hand ITC"/>
                <w:b/>
                <w:sz w:val="24"/>
                <w:szCs w:val="24"/>
              </w:rPr>
            </w:pPr>
            <w:r>
              <w:rPr>
                <w:rFonts w:ascii="Bradley Hand ITC" w:hAnsi="Bradley Hand ITC"/>
                <w:b/>
                <w:noProof/>
                <w:sz w:val="24"/>
                <w:szCs w:val="24"/>
                <w:lang w:val="fr-CA" w:eastAsia="fr-CA"/>
              </w:rPr>
              <w:drawing>
                <wp:inline distT="0" distB="0" distL="0" distR="0" wp14:anchorId="329B31DD" wp14:editId="06D4BD56">
                  <wp:extent cx="1019175" cy="1019175"/>
                  <wp:effectExtent l="0" t="0" r="0" b="9525"/>
                  <wp:docPr id="8" name="Picture 8" descr="C:\Users\Loretta\Documents\masters of education\Language, Culture and Society\group project\images for graphic organizer\Stan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retta\Documents\masters of education\Language, Culture and Society\group project\images for graphic organizer\Stand+U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rFonts w:ascii="Bradley Hand ITC" w:hAnsi="Bradley Hand ITC"/>
                <w:b/>
                <w:sz w:val="24"/>
                <w:szCs w:val="24"/>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radley Hand ITC" w:hAnsi="Bradley Hand ITC"/>
                <w:b/>
                <w:noProof/>
                <w:sz w:val="24"/>
                <w:szCs w:val="24"/>
                <w:lang w:val="fr-CA" w:eastAsia="fr-CA"/>
              </w:rPr>
              <w:drawing>
                <wp:inline distT="0" distB="0" distL="0" distR="0" wp14:anchorId="2A703BC0" wp14:editId="2EB0EE5F">
                  <wp:extent cx="1152525" cy="706775"/>
                  <wp:effectExtent l="0" t="0" r="0" b="0"/>
                  <wp:docPr id="9" name="Picture 9" descr="C:\Users\Loretta\Documents\masters of education\Language, Culture and Society\group project\images for graphic organizer\sun ri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retta\Documents\masters of education\Language, Culture and Society\group project\images for graphic organizer\sun ris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706775"/>
                          </a:xfrm>
                          <a:prstGeom prst="rect">
                            <a:avLst/>
                          </a:prstGeom>
                          <a:noFill/>
                          <a:ln>
                            <a:noFill/>
                          </a:ln>
                        </pic:spPr>
                      </pic:pic>
                    </a:graphicData>
                  </a:graphic>
                </wp:inline>
              </w:drawing>
            </w:r>
          </w:p>
        </w:tc>
      </w:tr>
      <w:tr w:rsidR="00B75A6A" w14:paraId="53232590" w14:textId="77777777" w:rsidTr="00526BA7">
        <w:trPr>
          <w:trHeight w:val="572"/>
        </w:trPr>
        <w:tc>
          <w:tcPr>
            <w:tcW w:w="1071" w:type="dxa"/>
          </w:tcPr>
          <w:p w14:paraId="559C0B21" w14:textId="77777777" w:rsidR="00B75A6A" w:rsidRPr="003453D0" w:rsidRDefault="00B75A6A" w:rsidP="00526BA7">
            <w:pPr>
              <w:jc w:val="center"/>
              <w:rPr>
                <w:rFonts w:ascii="Bradley Hand ITC" w:hAnsi="Bradley Hand ITC"/>
                <w:b/>
                <w:sz w:val="24"/>
                <w:szCs w:val="24"/>
              </w:rPr>
            </w:pPr>
          </w:p>
        </w:tc>
        <w:tc>
          <w:tcPr>
            <w:tcW w:w="1281" w:type="dxa"/>
          </w:tcPr>
          <w:p w14:paraId="5E63CA60" w14:textId="77777777" w:rsidR="00B75A6A" w:rsidRPr="003453D0" w:rsidRDefault="00B75A6A" w:rsidP="00526BA7">
            <w:pPr>
              <w:rPr>
                <w:rFonts w:ascii="Bradley Hand ITC" w:hAnsi="Bradley Hand ITC"/>
                <w:b/>
                <w:sz w:val="24"/>
                <w:szCs w:val="24"/>
              </w:rPr>
            </w:pPr>
          </w:p>
        </w:tc>
        <w:tc>
          <w:tcPr>
            <w:tcW w:w="1219" w:type="dxa"/>
          </w:tcPr>
          <w:p w14:paraId="3557B977" w14:textId="77777777" w:rsidR="00B75A6A" w:rsidRPr="003453D0" w:rsidRDefault="00B75A6A" w:rsidP="00526BA7">
            <w:pPr>
              <w:rPr>
                <w:rFonts w:ascii="Bradley Hand ITC" w:hAnsi="Bradley Hand ITC"/>
                <w:b/>
                <w:sz w:val="24"/>
                <w:szCs w:val="24"/>
              </w:rPr>
            </w:pPr>
          </w:p>
        </w:tc>
        <w:tc>
          <w:tcPr>
            <w:tcW w:w="5751" w:type="dxa"/>
          </w:tcPr>
          <w:p w14:paraId="0172D5FD" w14:textId="77777777" w:rsidR="00B75A6A" w:rsidRDefault="00B75A6A" w:rsidP="00526BA7">
            <w:pPr>
              <w:rPr>
                <w:rFonts w:ascii="Bradley Hand ITC" w:hAnsi="Bradley Hand ITC"/>
                <w:b/>
                <w:noProof/>
                <w:sz w:val="24"/>
                <w:szCs w:val="24"/>
                <w:lang w:val="fr-CA" w:eastAsia="fr-CA"/>
              </w:rPr>
            </w:pPr>
          </w:p>
          <w:p w14:paraId="2D87F087" w14:textId="77777777" w:rsidR="00B75A6A" w:rsidRPr="003453D0" w:rsidRDefault="00B75A6A" w:rsidP="00526BA7">
            <w:pPr>
              <w:rPr>
                <w:rFonts w:ascii="Bradley Hand ITC" w:hAnsi="Bradley Hand ITC"/>
                <w:b/>
                <w:sz w:val="24"/>
                <w:szCs w:val="24"/>
              </w:rPr>
            </w:pPr>
            <w:r>
              <w:rPr>
                <w:rFonts w:ascii="Bradley Hand ITC" w:hAnsi="Bradley Hand ITC"/>
                <w:b/>
                <w:noProof/>
                <w:sz w:val="24"/>
                <w:szCs w:val="24"/>
                <w:lang w:val="fr-CA" w:eastAsia="fr-CA"/>
              </w:rPr>
              <w:drawing>
                <wp:inline distT="0" distB="0" distL="0" distR="0" wp14:anchorId="54B58023" wp14:editId="52019F72">
                  <wp:extent cx="1000125" cy="1104713"/>
                  <wp:effectExtent l="0" t="0" r="0" b="635"/>
                  <wp:docPr id="2" name="Picture 2" descr="C:\Users\Loretta\Documents\masters of education\Language, Culture and Society\group project\images for graphic organizer\raise the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tta\Documents\masters of education\Language, Culture and Society\group project\images for graphic organizer\raise the fla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104713"/>
                          </a:xfrm>
                          <a:prstGeom prst="rect">
                            <a:avLst/>
                          </a:prstGeom>
                          <a:noFill/>
                          <a:ln>
                            <a:noFill/>
                          </a:ln>
                        </pic:spPr>
                      </pic:pic>
                    </a:graphicData>
                  </a:graphic>
                </wp:inline>
              </w:drawing>
            </w:r>
            <w:r>
              <w:rPr>
                <w:rFonts w:ascii="Bradley Hand ITC" w:hAnsi="Bradley Hand ITC"/>
                <w:b/>
                <w:noProof/>
                <w:sz w:val="24"/>
                <w:szCs w:val="24"/>
                <w:lang w:val="fr-CA" w:eastAsia="fr-CA"/>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radley Hand ITC" w:hAnsi="Bradley Hand ITC"/>
                <w:b/>
                <w:noProof/>
                <w:sz w:val="24"/>
                <w:szCs w:val="24"/>
                <w:lang w:val="fr-CA" w:eastAsia="fr-CA"/>
              </w:rPr>
              <w:drawing>
                <wp:inline distT="0" distB="0" distL="0" distR="0" wp14:anchorId="234EC55D" wp14:editId="1FF6384F">
                  <wp:extent cx="1506071" cy="933450"/>
                  <wp:effectExtent l="0" t="0" r="0" b="0"/>
                  <wp:docPr id="4" name="Picture 4" descr="C:\Users\Loretta\Documents\masters of education\Language, Culture and Society\group project\images for graphic organizer\raise your 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retta\Documents\masters of education\Language, Culture and Society\group project\images for graphic organizer\raise your han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06071" cy="933450"/>
                          </a:xfrm>
                          <a:prstGeom prst="rect">
                            <a:avLst/>
                          </a:prstGeom>
                          <a:noFill/>
                          <a:ln>
                            <a:noFill/>
                          </a:ln>
                        </pic:spPr>
                      </pic:pic>
                    </a:graphicData>
                  </a:graphic>
                </wp:inline>
              </w:drawing>
            </w:r>
          </w:p>
        </w:tc>
      </w:tr>
    </w:tbl>
    <w:p w14:paraId="0664E556" w14:textId="77777777" w:rsidR="00B75A6A" w:rsidRDefault="00B75A6A" w:rsidP="00B75A6A">
      <w:pPr>
        <w:spacing w:after="0" w:line="240" w:lineRule="auto"/>
        <w:jc w:val="center"/>
        <w:rPr>
          <w:sz w:val="28"/>
          <w:szCs w:val="28"/>
          <w:u w:val="single"/>
        </w:rPr>
      </w:pPr>
    </w:p>
    <w:p w14:paraId="67BED235" w14:textId="77777777" w:rsidR="00B75A6A" w:rsidRPr="004C6998" w:rsidRDefault="00B75A6A" w:rsidP="00B75A6A">
      <w:pPr>
        <w:spacing w:after="0" w:line="240" w:lineRule="auto"/>
        <w:jc w:val="center"/>
        <w:rPr>
          <w:sz w:val="28"/>
          <w:szCs w:val="28"/>
          <w:u w:val="single"/>
        </w:rPr>
      </w:pPr>
      <w:r w:rsidRPr="004C6998">
        <w:rPr>
          <w:sz w:val="28"/>
          <w:szCs w:val="28"/>
          <w:u w:val="single"/>
        </w:rPr>
        <w:lastRenderedPageBreak/>
        <w:t>Graphic Organizer</w:t>
      </w:r>
      <w:r>
        <w:rPr>
          <w:sz w:val="28"/>
          <w:szCs w:val="28"/>
          <w:u w:val="single"/>
        </w:rPr>
        <w:t xml:space="preserve"> – ANSWER KEY</w:t>
      </w:r>
    </w:p>
    <w:p w14:paraId="1E931D6A" w14:textId="77777777" w:rsidR="00B75A6A" w:rsidRPr="004C6998" w:rsidRDefault="00B75A6A" w:rsidP="00B75A6A">
      <w:pPr>
        <w:spacing w:after="0" w:line="240" w:lineRule="auto"/>
        <w:jc w:val="center"/>
        <w:rPr>
          <w:sz w:val="28"/>
          <w:szCs w:val="28"/>
        </w:rPr>
      </w:pPr>
    </w:p>
    <w:p w14:paraId="0CDC1D0A" w14:textId="77777777" w:rsidR="00B75A6A" w:rsidRPr="00073190" w:rsidRDefault="00B75A6A" w:rsidP="00B75A6A">
      <w:pPr>
        <w:spacing w:after="0" w:line="240" w:lineRule="auto"/>
        <w:jc w:val="center"/>
        <w:rPr>
          <w:sz w:val="28"/>
          <w:szCs w:val="28"/>
        </w:rPr>
      </w:pPr>
      <w:r w:rsidRPr="004C6998">
        <w:rPr>
          <w:sz w:val="28"/>
          <w:szCs w:val="28"/>
        </w:rPr>
        <w:t>Commonly Confused Verbs: lie/lay, sit/set, rise/raise</w:t>
      </w:r>
    </w:p>
    <w:tbl>
      <w:tblPr>
        <w:tblStyle w:val="TableGrid"/>
        <w:tblpPr w:leftFromText="141" w:rightFromText="141" w:vertAnchor="page" w:horzAnchor="margin" w:tblpY="3388"/>
        <w:tblW w:w="0" w:type="auto"/>
        <w:tblLook w:val="04A0" w:firstRow="1" w:lastRow="0" w:firstColumn="1" w:lastColumn="0" w:noHBand="0" w:noVBand="1"/>
      </w:tblPr>
      <w:tblGrid>
        <w:gridCol w:w="1071"/>
        <w:gridCol w:w="1281"/>
        <w:gridCol w:w="1219"/>
        <w:gridCol w:w="5751"/>
      </w:tblGrid>
      <w:tr w:rsidR="00B75A6A" w14:paraId="0B1152A1" w14:textId="77777777" w:rsidTr="00526BA7">
        <w:trPr>
          <w:trHeight w:val="233"/>
        </w:trPr>
        <w:tc>
          <w:tcPr>
            <w:tcW w:w="1071" w:type="dxa"/>
            <w:shd w:val="clear" w:color="auto" w:fill="DBE5F1" w:themeFill="accent1" w:themeFillTint="33"/>
            <w:vAlign w:val="center"/>
          </w:tcPr>
          <w:p w14:paraId="7352BE94" w14:textId="77777777" w:rsidR="00B75A6A" w:rsidRPr="003453D0" w:rsidRDefault="00B75A6A" w:rsidP="00526BA7">
            <w:pPr>
              <w:jc w:val="cente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pPr>
            <w:r w:rsidRPr="003453D0">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Present</w:t>
            </w:r>
          </w:p>
        </w:tc>
        <w:tc>
          <w:tcPr>
            <w:tcW w:w="1281" w:type="dxa"/>
            <w:shd w:val="clear" w:color="auto" w:fill="DBE5F1" w:themeFill="accent1" w:themeFillTint="33"/>
            <w:vAlign w:val="center"/>
          </w:tcPr>
          <w:p w14:paraId="48662B93" w14:textId="77777777" w:rsidR="00B75A6A" w:rsidRPr="003453D0" w:rsidRDefault="00B75A6A" w:rsidP="00526BA7">
            <w:pPr>
              <w:jc w:val="cente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pPr>
            <w:r w:rsidRPr="003453D0">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P</w:t>
            </w:r>
            <w: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resent</w:t>
            </w:r>
            <w:r w:rsidRPr="003453D0">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 xml:space="preserve"> participle </w:t>
            </w:r>
          </w:p>
        </w:tc>
        <w:tc>
          <w:tcPr>
            <w:tcW w:w="1219" w:type="dxa"/>
            <w:shd w:val="clear" w:color="auto" w:fill="DBE5F1" w:themeFill="accent1" w:themeFillTint="33"/>
            <w:vAlign w:val="center"/>
          </w:tcPr>
          <w:p w14:paraId="12A29154" w14:textId="77777777" w:rsidR="00B75A6A" w:rsidRPr="003453D0" w:rsidRDefault="00B75A6A" w:rsidP="00526BA7">
            <w:pPr>
              <w:jc w:val="cente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pPr>
            <w:r w:rsidRPr="003453D0">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Past</w:t>
            </w:r>
          </w:p>
        </w:tc>
        <w:tc>
          <w:tcPr>
            <w:tcW w:w="5751" w:type="dxa"/>
            <w:shd w:val="clear" w:color="auto" w:fill="DBE5F1" w:themeFill="accent1" w:themeFillTint="33"/>
            <w:vAlign w:val="center"/>
          </w:tcPr>
          <w:p w14:paraId="01ADFEB7" w14:textId="77777777" w:rsidR="00B75A6A" w:rsidRPr="003453D0" w:rsidRDefault="00B75A6A" w:rsidP="00526BA7">
            <w:pPr>
              <w:jc w:val="cente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pPr>
            <w: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Definitions</w:t>
            </w:r>
            <w:r w:rsidRPr="003453D0">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 xml:space="preserve"> and </w:t>
            </w:r>
            <w:r>
              <w:rPr>
                <w:rFonts w:ascii="Bradley Hand ITC" w:hAnsi="Bradley Hand ITC"/>
                <w:b/>
                <w:color w:val="CCC0D9" w:themeColor="accent4" w:themeTint="66"/>
                <w:sz w:val="28"/>
                <w:szCs w:val="28"/>
                <w14:textOutline w14:w="5270" w14:cap="flat" w14:cmpd="sng" w14:algn="ctr">
                  <w14:solidFill>
                    <w14:schemeClr w14:val="accent1">
                      <w14:shade w14:val="88000"/>
                      <w14:satMod w14:val="110000"/>
                    </w14:schemeClr>
                  </w14:solidFill>
                  <w14:prstDash w14:val="solid"/>
                  <w14:round/>
                </w14:textOutline>
              </w:rPr>
              <w:t>Sample Sentence</w:t>
            </w:r>
          </w:p>
        </w:tc>
      </w:tr>
      <w:tr w:rsidR="00B75A6A" w14:paraId="75E539AF" w14:textId="77777777" w:rsidTr="00526BA7">
        <w:trPr>
          <w:trHeight w:val="1411"/>
        </w:trPr>
        <w:tc>
          <w:tcPr>
            <w:tcW w:w="1071" w:type="dxa"/>
          </w:tcPr>
          <w:p w14:paraId="329B9B0C" w14:textId="77777777" w:rsidR="00B75A6A" w:rsidRDefault="00B75A6A" w:rsidP="00526BA7">
            <w:pPr>
              <w:jc w:val="center"/>
              <w:rPr>
                <w:rFonts w:ascii="Bradley Hand ITC" w:hAnsi="Bradley Hand ITC"/>
                <w:b/>
                <w:sz w:val="24"/>
                <w:szCs w:val="24"/>
              </w:rPr>
            </w:pPr>
          </w:p>
          <w:p w14:paraId="1697DA71"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lie</w:t>
            </w:r>
          </w:p>
        </w:tc>
        <w:tc>
          <w:tcPr>
            <w:tcW w:w="1281" w:type="dxa"/>
          </w:tcPr>
          <w:p w14:paraId="5AA3E965" w14:textId="77777777" w:rsidR="00B75A6A" w:rsidRDefault="00B75A6A" w:rsidP="00526BA7">
            <w:pPr>
              <w:jc w:val="center"/>
              <w:rPr>
                <w:rFonts w:ascii="Bradley Hand ITC" w:hAnsi="Bradley Hand ITC"/>
                <w:b/>
                <w:sz w:val="24"/>
                <w:szCs w:val="24"/>
              </w:rPr>
            </w:pPr>
          </w:p>
          <w:p w14:paraId="5D3D9CB2" w14:textId="77777777" w:rsidR="00B75A6A" w:rsidRDefault="00B75A6A" w:rsidP="00526BA7">
            <w:pPr>
              <w:jc w:val="center"/>
              <w:rPr>
                <w:rFonts w:ascii="Bradley Hand ITC" w:hAnsi="Bradley Hand ITC"/>
                <w:b/>
                <w:sz w:val="24"/>
                <w:szCs w:val="24"/>
              </w:rPr>
            </w:pPr>
            <w:r>
              <w:rPr>
                <w:rFonts w:ascii="Bradley Hand ITC" w:hAnsi="Bradley Hand ITC"/>
                <w:b/>
                <w:sz w:val="24"/>
                <w:szCs w:val="24"/>
              </w:rPr>
              <w:t>lying</w:t>
            </w:r>
          </w:p>
          <w:p w14:paraId="1FB14876" w14:textId="77777777" w:rsidR="00B75A6A" w:rsidRDefault="00B75A6A" w:rsidP="00526BA7">
            <w:pPr>
              <w:jc w:val="center"/>
              <w:rPr>
                <w:rFonts w:ascii="Bradley Hand ITC" w:hAnsi="Bradley Hand ITC"/>
                <w:b/>
                <w:sz w:val="24"/>
                <w:szCs w:val="24"/>
              </w:rPr>
            </w:pPr>
          </w:p>
          <w:p w14:paraId="6F358AA4" w14:textId="77777777" w:rsidR="00B75A6A" w:rsidRPr="003453D0" w:rsidRDefault="00B75A6A" w:rsidP="00526BA7">
            <w:pPr>
              <w:jc w:val="center"/>
              <w:rPr>
                <w:rFonts w:ascii="Bradley Hand ITC" w:hAnsi="Bradley Hand ITC"/>
                <w:b/>
                <w:sz w:val="24"/>
                <w:szCs w:val="24"/>
              </w:rPr>
            </w:pPr>
          </w:p>
        </w:tc>
        <w:tc>
          <w:tcPr>
            <w:tcW w:w="1219" w:type="dxa"/>
          </w:tcPr>
          <w:p w14:paraId="7414A31F" w14:textId="77777777" w:rsidR="00B75A6A" w:rsidRDefault="00B75A6A" w:rsidP="00526BA7">
            <w:pPr>
              <w:jc w:val="center"/>
              <w:rPr>
                <w:rFonts w:ascii="Bradley Hand ITC" w:hAnsi="Bradley Hand ITC"/>
                <w:b/>
                <w:sz w:val="24"/>
                <w:szCs w:val="24"/>
              </w:rPr>
            </w:pPr>
          </w:p>
          <w:p w14:paraId="56C2CB87"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lay</w:t>
            </w:r>
          </w:p>
          <w:p w14:paraId="0A06F035" w14:textId="77777777" w:rsidR="00B75A6A" w:rsidRPr="003453D0" w:rsidRDefault="00B75A6A" w:rsidP="00526BA7">
            <w:pPr>
              <w:jc w:val="center"/>
              <w:rPr>
                <w:rFonts w:ascii="Bradley Hand ITC" w:hAnsi="Bradley Hand ITC"/>
                <w:b/>
                <w:sz w:val="24"/>
                <w:szCs w:val="24"/>
              </w:rPr>
            </w:pPr>
          </w:p>
          <w:p w14:paraId="4739E5E3" w14:textId="77777777" w:rsidR="00B75A6A" w:rsidRPr="003453D0" w:rsidRDefault="00B75A6A" w:rsidP="00526BA7">
            <w:pPr>
              <w:jc w:val="center"/>
              <w:rPr>
                <w:rFonts w:ascii="Bradley Hand ITC" w:hAnsi="Bradley Hand ITC"/>
                <w:b/>
                <w:sz w:val="24"/>
                <w:szCs w:val="24"/>
              </w:rPr>
            </w:pPr>
          </w:p>
        </w:tc>
        <w:tc>
          <w:tcPr>
            <w:tcW w:w="5751" w:type="dxa"/>
          </w:tcPr>
          <w:p w14:paraId="13351DFE" w14:textId="77777777" w:rsidR="00B75A6A" w:rsidRDefault="00B75A6A" w:rsidP="00526BA7">
            <w:pPr>
              <w:rPr>
                <w:rFonts w:ascii="Bradley Hand ITC" w:hAnsi="Bradley Hand ITC"/>
                <w:b/>
                <w:sz w:val="24"/>
                <w:szCs w:val="24"/>
              </w:rPr>
            </w:pPr>
          </w:p>
          <w:p w14:paraId="77CC5BA8" w14:textId="77777777" w:rsidR="00B75A6A" w:rsidRPr="003453D0" w:rsidRDefault="00B75A6A" w:rsidP="00526BA7">
            <w:pPr>
              <w:rPr>
                <w:rFonts w:ascii="Bradley Hand ITC" w:hAnsi="Bradley Hand ITC"/>
                <w:b/>
                <w:sz w:val="24"/>
                <w:szCs w:val="24"/>
              </w:rPr>
            </w:pPr>
            <w:r>
              <w:rPr>
                <w:rFonts w:ascii="Bradley Hand ITC" w:hAnsi="Bradley Hand ITC"/>
                <w:b/>
                <w:sz w:val="24"/>
                <w:szCs w:val="24"/>
              </w:rPr>
              <w:t xml:space="preserve">  </w:t>
            </w:r>
            <w:r>
              <w:rPr>
                <w:rFonts w:ascii="Bradley Hand ITC" w:hAnsi="Bradley Hand ITC"/>
                <w:b/>
                <w:noProof/>
                <w:sz w:val="24"/>
                <w:szCs w:val="24"/>
                <w:lang w:val="fr-CA" w:eastAsia="fr-CA"/>
              </w:rPr>
              <w:drawing>
                <wp:inline distT="0" distB="0" distL="0" distR="0" wp14:anchorId="43DAF907" wp14:editId="42906293">
                  <wp:extent cx="990600" cy="762000"/>
                  <wp:effectExtent l="0" t="0" r="0" b="0"/>
                  <wp:docPr id="21" name="Picture 21" descr="C:\Users\Loretta\Documents\masters of education\Language, Culture and Society\group project\images for graphic organizer\stick-figure-ly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etta\Documents\masters of education\Language, Culture and Society\group project\images for graphic organizer\stick-figure-lying.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762000"/>
                          </a:xfrm>
                          <a:prstGeom prst="rect">
                            <a:avLst/>
                          </a:prstGeom>
                          <a:noFill/>
                          <a:ln>
                            <a:noFill/>
                          </a:ln>
                        </pic:spPr>
                      </pic:pic>
                    </a:graphicData>
                  </a:graphic>
                </wp:inline>
              </w:drawing>
            </w:r>
          </w:p>
        </w:tc>
      </w:tr>
      <w:tr w:rsidR="00B75A6A" w14:paraId="596E3D6C" w14:textId="77777777" w:rsidTr="00526BA7">
        <w:trPr>
          <w:trHeight w:val="572"/>
        </w:trPr>
        <w:tc>
          <w:tcPr>
            <w:tcW w:w="1071" w:type="dxa"/>
          </w:tcPr>
          <w:p w14:paraId="75E2DFF0" w14:textId="77777777" w:rsidR="00B75A6A" w:rsidRDefault="00B75A6A" w:rsidP="00526BA7">
            <w:pPr>
              <w:jc w:val="center"/>
              <w:rPr>
                <w:rFonts w:ascii="Bradley Hand ITC" w:hAnsi="Bradley Hand ITC"/>
                <w:b/>
                <w:sz w:val="24"/>
                <w:szCs w:val="24"/>
              </w:rPr>
            </w:pPr>
          </w:p>
          <w:p w14:paraId="1BB5F3A6" w14:textId="77777777" w:rsidR="00B75A6A" w:rsidRDefault="00B75A6A" w:rsidP="00526BA7">
            <w:pPr>
              <w:jc w:val="center"/>
              <w:rPr>
                <w:rFonts w:ascii="Bradley Hand ITC" w:hAnsi="Bradley Hand ITC"/>
                <w:b/>
                <w:sz w:val="24"/>
                <w:szCs w:val="24"/>
              </w:rPr>
            </w:pPr>
            <w:r>
              <w:rPr>
                <w:rFonts w:ascii="Bradley Hand ITC" w:hAnsi="Bradley Hand ITC"/>
                <w:b/>
                <w:sz w:val="24"/>
                <w:szCs w:val="24"/>
              </w:rPr>
              <w:t>lay</w:t>
            </w:r>
          </w:p>
          <w:p w14:paraId="2E50EBB7" w14:textId="77777777" w:rsidR="00B75A6A" w:rsidRDefault="00B75A6A" w:rsidP="00526BA7">
            <w:pPr>
              <w:jc w:val="center"/>
              <w:rPr>
                <w:rFonts w:ascii="Bradley Hand ITC" w:hAnsi="Bradley Hand ITC"/>
                <w:b/>
                <w:sz w:val="24"/>
                <w:szCs w:val="24"/>
              </w:rPr>
            </w:pPr>
          </w:p>
          <w:p w14:paraId="716F9F19" w14:textId="77777777" w:rsidR="00B75A6A" w:rsidRDefault="00B75A6A" w:rsidP="00526BA7">
            <w:pPr>
              <w:jc w:val="center"/>
              <w:rPr>
                <w:rFonts w:ascii="Bradley Hand ITC" w:hAnsi="Bradley Hand ITC"/>
                <w:b/>
                <w:sz w:val="24"/>
                <w:szCs w:val="24"/>
              </w:rPr>
            </w:pPr>
          </w:p>
          <w:p w14:paraId="62377731" w14:textId="77777777" w:rsidR="00B75A6A" w:rsidRPr="003453D0" w:rsidRDefault="00B75A6A" w:rsidP="00526BA7">
            <w:pPr>
              <w:jc w:val="center"/>
              <w:rPr>
                <w:rFonts w:ascii="Bradley Hand ITC" w:hAnsi="Bradley Hand ITC"/>
                <w:b/>
                <w:sz w:val="24"/>
                <w:szCs w:val="24"/>
              </w:rPr>
            </w:pPr>
          </w:p>
        </w:tc>
        <w:tc>
          <w:tcPr>
            <w:tcW w:w="1281" w:type="dxa"/>
          </w:tcPr>
          <w:p w14:paraId="04E48F69" w14:textId="77777777" w:rsidR="00B75A6A" w:rsidRDefault="00B75A6A" w:rsidP="00526BA7">
            <w:pPr>
              <w:jc w:val="center"/>
              <w:rPr>
                <w:rFonts w:ascii="Bradley Hand ITC" w:hAnsi="Bradley Hand ITC"/>
                <w:b/>
                <w:sz w:val="24"/>
                <w:szCs w:val="24"/>
              </w:rPr>
            </w:pPr>
          </w:p>
          <w:p w14:paraId="4F5E653E"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laying</w:t>
            </w:r>
          </w:p>
        </w:tc>
        <w:tc>
          <w:tcPr>
            <w:tcW w:w="1219" w:type="dxa"/>
          </w:tcPr>
          <w:p w14:paraId="735EDAE8" w14:textId="77777777" w:rsidR="00B75A6A" w:rsidRDefault="00B75A6A" w:rsidP="00526BA7">
            <w:pPr>
              <w:jc w:val="center"/>
              <w:rPr>
                <w:rFonts w:ascii="Bradley Hand ITC" w:hAnsi="Bradley Hand ITC"/>
                <w:b/>
                <w:sz w:val="24"/>
                <w:szCs w:val="24"/>
              </w:rPr>
            </w:pPr>
          </w:p>
          <w:p w14:paraId="1900D8E4"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laid</w:t>
            </w:r>
          </w:p>
        </w:tc>
        <w:tc>
          <w:tcPr>
            <w:tcW w:w="5751" w:type="dxa"/>
          </w:tcPr>
          <w:p w14:paraId="508D57CD" w14:textId="77777777" w:rsidR="00B75A6A" w:rsidRPr="003453D0" w:rsidRDefault="00B75A6A" w:rsidP="00526BA7">
            <w:pPr>
              <w:rPr>
                <w:rFonts w:ascii="Bradley Hand ITC" w:hAnsi="Bradley Hand ITC"/>
                <w:b/>
                <w:sz w:val="24"/>
                <w:szCs w:val="24"/>
              </w:rPr>
            </w:pPr>
            <w:r>
              <w:rPr>
                <w:rFonts w:ascii="Bradley Hand ITC" w:hAnsi="Bradley Hand ITC"/>
                <w:b/>
                <w:noProof/>
                <w:sz w:val="24"/>
                <w:szCs w:val="24"/>
                <w:lang w:val="fr-CA" w:eastAsia="fr-CA"/>
              </w:rPr>
              <w:drawing>
                <wp:inline distT="0" distB="0" distL="0" distR="0" wp14:anchorId="382283DC" wp14:editId="1F295C53">
                  <wp:extent cx="1209675" cy="1030464"/>
                  <wp:effectExtent l="0" t="0" r="0" b="0"/>
                  <wp:docPr id="12" name="Picture 12" descr="C:\Users\Loretta\Documents\masters of education\Language, Culture and Society\group project\images for graphic organizer\lay books on ta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retta\Documents\masters of education\Language, Culture and Society\group project\images for graphic organizer\lay books on tab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9675" cy="1030464"/>
                          </a:xfrm>
                          <a:prstGeom prst="rect">
                            <a:avLst/>
                          </a:prstGeom>
                          <a:noFill/>
                          <a:ln>
                            <a:noFill/>
                          </a:ln>
                        </pic:spPr>
                      </pic:pic>
                    </a:graphicData>
                  </a:graphic>
                </wp:inline>
              </w:drawing>
            </w:r>
          </w:p>
        </w:tc>
      </w:tr>
      <w:tr w:rsidR="00B75A6A" w14:paraId="3A48BD15" w14:textId="77777777" w:rsidTr="00526BA7">
        <w:trPr>
          <w:trHeight w:val="572"/>
        </w:trPr>
        <w:tc>
          <w:tcPr>
            <w:tcW w:w="1071" w:type="dxa"/>
          </w:tcPr>
          <w:p w14:paraId="75372BED" w14:textId="77777777" w:rsidR="00B75A6A" w:rsidRDefault="00B75A6A" w:rsidP="00526BA7">
            <w:pPr>
              <w:jc w:val="center"/>
              <w:rPr>
                <w:rFonts w:ascii="Bradley Hand ITC" w:hAnsi="Bradley Hand ITC"/>
                <w:b/>
                <w:sz w:val="24"/>
                <w:szCs w:val="24"/>
              </w:rPr>
            </w:pPr>
          </w:p>
          <w:p w14:paraId="609D1F2D" w14:textId="77777777" w:rsidR="00B75A6A" w:rsidRDefault="00B75A6A" w:rsidP="00526BA7">
            <w:pPr>
              <w:jc w:val="center"/>
              <w:rPr>
                <w:rFonts w:ascii="Bradley Hand ITC" w:hAnsi="Bradley Hand ITC"/>
                <w:b/>
                <w:sz w:val="24"/>
                <w:szCs w:val="24"/>
              </w:rPr>
            </w:pPr>
            <w:r>
              <w:rPr>
                <w:rFonts w:ascii="Bradley Hand ITC" w:hAnsi="Bradley Hand ITC"/>
                <w:b/>
                <w:sz w:val="24"/>
                <w:szCs w:val="24"/>
              </w:rPr>
              <w:t>sit</w:t>
            </w:r>
          </w:p>
          <w:p w14:paraId="06C1F9C3" w14:textId="77777777" w:rsidR="00B75A6A" w:rsidRDefault="00B75A6A" w:rsidP="00526BA7">
            <w:pPr>
              <w:jc w:val="center"/>
              <w:rPr>
                <w:rFonts w:ascii="Bradley Hand ITC" w:hAnsi="Bradley Hand ITC"/>
                <w:b/>
                <w:sz w:val="24"/>
                <w:szCs w:val="24"/>
              </w:rPr>
            </w:pPr>
          </w:p>
          <w:p w14:paraId="5A975D58" w14:textId="77777777" w:rsidR="00B75A6A" w:rsidRDefault="00B75A6A" w:rsidP="00526BA7">
            <w:pPr>
              <w:jc w:val="center"/>
              <w:rPr>
                <w:rFonts w:ascii="Bradley Hand ITC" w:hAnsi="Bradley Hand ITC"/>
                <w:b/>
                <w:sz w:val="24"/>
                <w:szCs w:val="24"/>
              </w:rPr>
            </w:pPr>
          </w:p>
          <w:p w14:paraId="7BE4D8F3" w14:textId="77777777" w:rsidR="00B75A6A" w:rsidRPr="003453D0" w:rsidRDefault="00B75A6A" w:rsidP="00526BA7">
            <w:pPr>
              <w:jc w:val="center"/>
              <w:rPr>
                <w:rFonts w:ascii="Bradley Hand ITC" w:hAnsi="Bradley Hand ITC"/>
                <w:b/>
                <w:sz w:val="24"/>
                <w:szCs w:val="24"/>
              </w:rPr>
            </w:pPr>
          </w:p>
        </w:tc>
        <w:tc>
          <w:tcPr>
            <w:tcW w:w="1281" w:type="dxa"/>
          </w:tcPr>
          <w:p w14:paraId="1563D645" w14:textId="77777777" w:rsidR="00B75A6A" w:rsidRDefault="00B75A6A" w:rsidP="00526BA7">
            <w:pPr>
              <w:jc w:val="center"/>
              <w:rPr>
                <w:rFonts w:ascii="Bradley Hand ITC" w:hAnsi="Bradley Hand ITC"/>
                <w:b/>
                <w:sz w:val="24"/>
                <w:szCs w:val="24"/>
              </w:rPr>
            </w:pPr>
          </w:p>
          <w:p w14:paraId="321FCF70" w14:textId="77777777" w:rsidR="00B75A6A" w:rsidRDefault="00B75A6A" w:rsidP="00526BA7">
            <w:pPr>
              <w:jc w:val="center"/>
              <w:rPr>
                <w:rFonts w:ascii="Bradley Hand ITC" w:hAnsi="Bradley Hand ITC"/>
                <w:b/>
                <w:sz w:val="24"/>
                <w:szCs w:val="24"/>
              </w:rPr>
            </w:pPr>
            <w:r>
              <w:rPr>
                <w:rFonts w:ascii="Bradley Hand ITC" w:hAnsi="Bradley Hand ITC"/>
                <w:b/>
                <w:sz w:val="24"/>
                <w:szCs w:val="24"/>
              </w:rPr>
              <w:t>sitting</w:t>
            </w:r>
          </w:p>
          <w:p w14:paraId="0965C246" w14:textId="77777777" w:rsidR="00B75A6A" w:rsidRPr="003453D0" w:rsidRDefault="00B75A6A" w:rsidP="00526BA7">
            <w:pPr>
              <w:jc w:val="center"/>
              <w:rPr>
                <w:rFonts w:ascii="Bradley Hand ITC" w:hAnsi="Bradley Hand ITC"/>
                <w:b/>
                <w:sz w:val="24"/>
                <w:szCs w:val="24"/>
              </w:rPr>
            </w:pPr>
          </w:p>
        </w:tc>
        <w:tc>
          <w:tcPr>
            <w:tcW w:w="1219" w:type="dxa"/>
          </w:tcPr>
          <w:p w14:paraId="1FDAAEF4" w14:textId="77777777" w:rsidR="00B75A6A" w:rsidRDefault="00B75A6A" w:rsidP="00526BA7">
            <w:pPr>
              <w:jc w:val="center"/>
              <w:rPr>
                <w:rFonts w:ascii="Bradley Hand ITC" w:hAnsi="Bradley Hand ITC"/>
                <w:b/>
                <w:sz w:val="24"/>
                <w:szCs w:val="24"/>
              </w:rPr>
            </w:pPr>
          </w:p>
          <w:p w14:paraId="237690F9"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sat</w:t>
            </w:r>
          </w:p>
        </w:tc>
        <w:tc>
          <w:tcPr>
            <w:tcW w:w="5751" w:type="dxa"/>
          </w:tcPr>
          <w:p w14:paraId="16A45B21" w14:textId="77777777" w:rsidR="00B75A6A" w:rsidRPr="003453D0" w:rsidRDefault="00B75A6A" w:rsidP="00526BA7">
            <w:pPr>
              <w:rPr>
                <w:rFonts w:ascii="Bradley Hand ITC" w:hAnsi="Bradley Hand ITC"/>
                <w:b/>
                <w:sz w:val="24"/>
                <w:szCs w:val="24"/>
              </w:rPr>
            </w:pPr>
            <w:r>
              <w:rPr>
                <w:rFonts w:ascii="Bradley Hand ITC" w:hAnsi="Bradley Hand ITC"/>
                <w:b/>
                <w:noProof/>
                <w:sz w:val="24"/>
                <w:szCs w:val="24"/>
                <w:lang w:val="fr-CA" w:eastAsia="fr-CA"/>
              </w:rPr>
              <w:drawing>
                <wp:inline distT="0" distB="0" distL="0" distR="0" wp14:anchorId="10C7A7FC" wp14:editId="56841B21">
                  <wp:extent cx="1362075" cy="744524"/>
                  <wp:effectExtent l="0" t="0" r="0" b="0"/>
                  <wp:docPr id="13" name="Picture 13" descr="C:\Users\Loretta\Documents\masters of education\Language, Culture and Society\group project\images for graphic organizer\sitting-stick-figure-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retta\Documents\masters of education\Language, Culture and Society\group project\images for graphic organizer\sitting-stick-figure-clipart-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62320" cy="744658"/>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radley Hand ITC" w:hAnsi="Bradley Hand ITC"/>
                <w:b/>
                <w:noProof/>
                <w:sz w:val="24"/>
                <w:szCs w:val="24"/>
                <w:lang w:val="fr-CA" w:eastAsia="fr-CA"/>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radley Hand ITC" w:hAnsi="Bradley Hand ITC"/>
                <w:b/>
                <w:noProof/>
                <w:sz w:val="24"/>
                <w:szCs w:val="24"/>
                <w:lang w:val="fr-CA" w:eastAsia="fr-CA"/>
              </w:rPr>
              <w:drawing>
                <wp:inline distT="0" distB="0" distL="0" distR="0" wp14:anchorId="25119DC0" wp14:editId="2FDDA3A5">
                  <wp:extent cx="862734" cy="876300"/>
                  <wp:effectExtent l="0" t="0" r="0" b="0"/>
                  <wp:docPr id="14" name="Picture 14" descr="C:\Users\Loretta\Documents\masters of education\Language, Culture and Society\group project\images for graphic organizer\12375610862115638529kattekrab_Seated_Stick_Figure.sv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retta\Documents\masters of education\Language, Culture and Society\group project\images for graphic organizer\12375610862115638529kattekrab_Seated_Stick_Figure.svg.hi.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734" cy="876300"/>
                          </a:xfrm>
                          <a:prstGeom prst="rect">
                            <a:avLst/>
                          </a:prstGeom>
                          <a:noFill/>
                          <a:ln>
                            <a:noFill/>
                          </a:ln>
                        </pic:spPr>
                      </pic:pic>
                    </a:graphicData>
                  </a:graphic>
                </wp:inline>
              </w:drawing>
            </w:r>
          </w:p>
        </w:tc>
      </w:tr>
      <w:tr w:rsidR="00B75A6A" w14:paraId="62609509" w14:textId="77777777" w:rsidTr="00526BA7">
        <w:trPr>
          <w:trHeight w:val="572"/>
        </w:trPr>
        <w:tc>
          <w:tcPr>
            <w:tcW w:w="1071" w:type="dxa"/>
          </w:tcPr>
          <w:p w14:paraId="138A9C08" w14:textId="77777777" w:rsidR="00B75A6A" w:rsidRDefault="00B75A6A" w:rsidP="00526BA7">
            <w:pPr>
              <w:jc w:val="center"/>
              <w:rPr>
                <w:rFonts w:ascii="Bradley Hand ITC" w:hAnsi="Bradley Hand ITC"/>
                <w:b/>
                <w:sz w:val="24"/>
                <w:szCs w:val="24"/>
              </w:rPr>
            </w:pPr>
          </w:p>
          <w:p w14:paraId="4790AABC" w14:textId="77777777" w:rsidR="00B75A6A" w:rsidRDefault="00B75A6A" w:rsidP="00526BA7">
            <w:pPr>
              <w:jc w:val="center"/>
              <w:rPr>
                <w:rFonts w:ascii="Bradley Hand ITC" w:hAnsi="Bradley Hand ITC"/>
                <w:b/>
                <w:sz w:val="24"/>
                <w:szCs w:val="24"/>
              </w:rPr>
            </w:pPr>
            <w:r>
              <w:rPr>
                <w:rFonts w:ascii="Bradley Hand ITC" w:hAnsi="Bradley Hand ITC"/>
                <w:b/>
                <w:sz w:val="24"/>
                <w:szCs w:val="24"/>
              </w:rPr>
              <w:t>set</w:t>
            </w:r>
          </w:p>
          <w:p w14:paraId="13F2C13F" w14:textId="77777777" w:rsidR="00B75A6A" w:rsidRDefault="00B75A6A" w:rsidP="00526BA7">
            <w:pPr>
              <w:jc w:val="center"/>
              <w:rPr>
                <w:rFonts w:ascii="Bradley Hand ITC" w:hAnsi="Bradley Hand ITC"/>
                <w:b/>
                <w:sz w:val="24"/>
                <w:szCs w:val="24"/>
              </w:rPr>
            </w:pPr>
          </w:p>
          <w:p w14:paraId="62EC4448" w14:textId="77777777" w:rsidR="00B75A6A" w:rsidRDefault="00B75A6A" w:rsidP="00526BA7">
            <w:pPr>
              <w:jc w:val="center"/>
              <w:rPr>
                <w:rFonts w:ascii="Bradley Hand ITC" w:hAnsi="Bradley Hand ITC"/>
                <w:b/>
                <w:sz w:val="24"/>
                <w:szCs w:val="24"/>
              </w:rPr>
            </w:pPr>
          </w:p>
          <w:p w14:paraId="1D04796A" w14:textId="77777777" w:rsidR="00B75A6A" w:rsidRPr="003453D0" w:rsidRDefault="00B75A6A" w:rsidP="00526BA7">
            <w:pPr>
              <w:jc w:val="center"/>
              <w:rPr>
                <w:rFonts w:ascii="Bradley Hand ITC" w:hAnsi="Bradley Hand ITC"/>
                <w:b/>
                <w:sz w:val="24"/>
                <w:szCs w:val="24"/>
              </w:rPr>
            </w:pPr>
          </w:p>
        </w:tc>
        <w:tc>
          <w:tcPr>
            <w:tcW w:w="1281" w:type="dxa"/>
          </w:tcPr>
          <w:p w14:paraId="4FB2A9A1" w14:textId="77777777" w:rsidR="00B75A6A" w:rsidRDefault="00B75A6A" w:rsidP="00526BA7">
            <w:pPr>
              <w:jc w:val="center"/>
              <w:rPr>
                <w:rFonts w:ascii="Bradley Hand ITC" w:hAnsi="Bradley Hand ITC"/>
                <w:b/>
                <w:sz w:val="24"/>
                <w:szCs w:val="24"/>
              </w:rPr>
            </w:pPr>
          </w:p>
          <w:p w14:paraId="14226254"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setting</w:t>
            </w:r>
          </w:p>
        </w:tc>
        <w:tc>
          <w:tcPr>
            <w:tcW w:w="1219" w:type="dxa"/>
          </w:tcPr>
          <w:p w14:paraId="0622E605" w14:textId="77777777" w:rsidR="00B75A6A" w:rsidRDefault="00B75A6A" w:rsidP="00526BA7">
            <w:pPr>
              <w:jc w:val="center"/>
              <w:rPr>
                <w:rFonts w:ascii="Bradley Hand ITC" w:hAnsi="Bradley Hand ITC"/>
                <w:b/>
                <w:sz w:val="24"/>
                <w:szCs w:val="24"/>
              </w:rPr>
            </w:pPr>
          </w:p>
          <w:p w14:paraId="03DEF575"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set</w:t>
            </w:r>
          </w:p>
        </w:tc>
        <w:tc>
          <w:tcPr>
            <w:tcW w:w="5751" w:type="dxa"/>
          </w:tcPr>
          <w:p w14:paraId="1B7B405B" w14:textId="77777777" w:rsidR="00B75A6A" w:rsidRPr="003453D0" w:rsidRDefault="00B75A6A" w:rsidP="00526BA7">
            <w:pPr>
              <w:rPr>
                <w:rFonts w:ascii="Bradley Hand ITC" w:hAnsi="Bradley Hand ITC"/>
                <w:b/>
                <w:sz w:val="24"/>
                <w:szCs w:val="24"/>
              </w:rPr>
            </w:pPr>
            <w:r>
              <w:rPr>
                <w:noProof/>
                <w:lang w:val="fr-CA" w:eastAsia="fr-CA"/>
              </w:rPr>
              <w:drawing>
                <wp:inline distT="0" distB="0" distL="0" distR="0" wp14:anchorId="64DBC310" wp14:editId="5DD719A6">
                  <wp:extent cx="1220597" cy="1047750"/>
                  <wp:effectExtent l="0" t="0" r="0" b="0"/>
                  <wp:docPr id="15" name="Picture 15" descr="Ann For A Day  September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n For A Day  September 201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0597" cy="1047750"/>
                          </a:xfrm>
                          <a:prstGeom prst="rect">
                            <a:avLst/>
                          </a:prstGeom>
                          <a:noFill/>
                          <a:ln>
                            <a:noFill/>
                          </a:ln>
                        </pic:spPr>
                      </pic:pic>
                    </a:graphicData>
                  </a:graphic>
                </wp:inline>
              </w:drawing>
            </w:r>
          </w:p>
        </w:tc>
      </w:tr>
      <w:tr w:rsidR="00B75A6A" w14:paraId="750A1DA7" w14:textId="77777777" w:rsidTr="00526BA7">
        <w:trPr>
          <w:trHeight w:val="572"/>
        </w:trPr>
        <w:tc>
          <w:tcPr>
            <w:tcW w:w="1071" w:type="dxa"/>
          </w:tcPr>
          <w:p w14:paraId="2E425A07" w14:textId="77777777" w:rsidR="00B75A6A" w:rsidRDefault="00B75A6A" w:rsidP="00526BA7">
            <w:pPr>
              <w:jc w:val="center"/>
              <w:rPr>
                <w:rFonts w:ascii="Bradley Hand ITC" w:hAnsi="Bradley Hand ITC"/>
                <w:b/>
                <w:sz w:val="24"/>
                <w:szCs w:val="24"/>
              </w:rPr>
            </w:pPr>
          </w:p>
          <w:p w14:paraId="42849DA1" w14:textId="77777777" w:rsidR="00B75A6A" w:rsidRDefault="00B75A6A" w:rsidP="00526BA7">
            <w:pPr>
              <w:jc w:val="center"/>
              <w:rPr>
                <w:rFonts w:ascii="Bradley Hand ITC" w:hAnsi="Bradley Hand ITC"/>
                <w:b/>
                <w:sz w:val="24"/>
                <w:szCs w:val="24"/>
              </w:rPr>
            </w:pPr>
            <w:r>
              <w:rPr>
                <w:rFonts w:ascii="Bradley Hand ITC" w:hAnsi="Bradley Hand ITC"/>
                <w:b/>
                <w:sz w:val="24"/>
                <w:szCs w:val="24"/>
              </w:rPr>
              <w:t>rise</w:t>
            </w:r>
          </w:p>
          <w:p w14:paraId="749FF038" w14:textId="77777777" w:rsidR="00B75A6A" w:rsidRDefault="00B75A6A" w:rsidP="00526BA7">
            <w:pPr>
              <w:jc w:val="center"/>
              <w:rPr>
                <w:rFonts w:ascii="Bradley Hand ITC" w:hAnsi="Bradley Hand ITC"/>
                <w:b/>
                <w:sz w:val="24"/>
                <w:szCs w:val="24"/>
              </w:rPr>
            </w:pPr>
          </w:p>
          <w:p w14:paraId="36CF802B" w14:textId="77777777" w:rsidR="00B75A6A" w:rsidRDefault="00B75A6A" w:rsidP="00526BA7">
            <w:pPr>
              <w:jc w:val="center"/>
              <w:rPr>
                <w:rFonts w:ascii="Bradley Hand ITC" w:hAnsi="Bradley Hand ITC"/>
                <w:b/>
                <w:sz w:val="24"/>
                <w:szCs w:val="24"/>
              </w:rPr>
            </w:pPr>
          </w:p>
          <w:p w14:paraId="5174B3C8" w14:textId="77777777" w:rsidR="00B75A6A" w:rsidRDefault="00B75A6A" w:rsidP="00526BA7">
            <w:pPr>
              <w:jc w:val="center"/>
              <w:rPr>
                <w:rFonts w:ascii="Bradley Hand ITC" w:hAnsi="Bradley Hand ITC"/>
                <w:b/>
                <w:sz w:val="24"/>
                <w:szCs w:val="24"/>
              </w:rPr>
            </w:pPr>
          </w:p>
          <w:p w14:paraId="0521E869" w14:textId="77777777" w:rsidR="00B75A6A" w:rsidRPr="003453D0" w:rsidRDefault="00B75A6A" w:rsidP="00526BA7">
            <w:pPr>
              <w:jc w:val="center"/>
              <w:rPr>
                <w:rFonts w:ascii="Bradley Hand ITC" w:hAnsi="Bradley Hand ITC"/>
                <w:b/>
                <w:sz w:val="24"/>
                <w:szCs w:val="24"/>
              </w:rPr>
            </w:pPr>
          </w:p>
        </w:tc>
        <w:tc>
          <w:tcPr>
            <w:tcW w:w="1281" w:type="dxa"/>
          </w:tcPr>
          <w:p w14:paraId="00DDB514" w14:textId="77777777" w:rsidR="00B75A6A" w:rsidRDefault="00B75A6A" w:rsidP="00526BA7">
            <w:pPr>
              <w:jc w:val="center"/>
              <w:rPr>
                <w:rFonts w:ascii="Bradley Hand ITC" w:hAnsi="Bradley Hand ITC"/>
                <w:b/>
                <w:sz w:val="24"/>
                <w:szCs w:val="24"/>
              </w:rPr>
            </w:pPr>
          </w:p>
          <w:p w14:paraId="547864D4"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rising</w:t>
            </w:r>
          </w:p>
        </w:tc>
        <w:tc>
          <w:tcPr>
            <w:tcW w:w="1219" w:type="dxa"/>
          </w:tcPr>
          <w:p w14:paraId="29C10B6F" w14:textId="77777777" w:rsidR="00B75A6A" w:rsidRDefault="00B75A6A" w:rsidP="00526BA7">
            <w:pPr>
              <w:jc w:val="center"/>
              <w:rPr>
                <w:rFonts w:ascii="Bradley Hand ITC" w:hAnsi="Bradley Hand ITC"/>
                <w:b/>
                <w:sz w:val="24"/>
                <w:szCs w:val="24"/>
              </w:rPr>
            </w:pPr>
          </w:p>
          <w:p w14:paraId="6DE06E46"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rose</w:t>
            </w:r>
          </w:p>
        </w:tc>
        <w:tc>
          <w:tcPr>
            <w:tcW w:w="5751" w:type="dxa"/>
          </w:tcPr>
          <w:p w14:paraId="55F3622C" w14:textId="77777777" w:rsidR="00B75A6A" w:rsidRPr="003453D0" w:rsidRDefault="00B75A6A" w:rsidP="00526BA7">
            <w:pPr>
              <w:rPr>
                <w:rFonts w:ascii="Bradley Hand ITC" w:hAnsi="Bradley Hand ITC"/>
                <w:b/>
                <w:sz w:val="24"/>
                <w:szCs w:val="24"/>
              </w:rPr>
            </w:pPr>
            <w:r>
              <w:rPr>
                <w:rFonts w:ascii="Bradley Hand ITC" w:hAnsi="Bradley Hand ITC"/>
                <w:b/>
                <w:noProof/>
                <w:sz w:val="24"/>
                <w:szCs w:val="24"/>
                <w:lang w:val="fr-CA" w:eastAsia="fr-CA"/>
              </w:rPr>
              <w:drawing>
                <wp:inline distT="0" distB="0" distL="0" distR="0" wp14:anchorId="1FFFD12B" wp14:editId="34082C9F">
                  <wp:extent cx="1019175" cy="1019175"/>
                  <wp:effectExtent l="0" t="0" r="0" b="9525"/>
                  <wp:docPr id="16" name="Picture 16" descr="C:\Users\Loretta\Documents\masters of education\Language, Culture and Society\group project\images for graphic organizer\Stand+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oretta\Documents\masters of education\Language, Culture and Society\group project\images for graphic organizer\Stand+Up.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r>
              <w:rPr>
                <w:rFonts w:ascii="Bradley Hand ITC" w:hAnsi="Bradley Hand ITC"/>
                <w:b/>
                <w:sz w:val="24"/>
                <w:szCs w:val="24"/>
              </w:rPr>
              <w:t xml:space="preserve">             </w:t>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rFonts w:ascii="Bradley Hand ITC" w:hAnsi="Bradley Hand ITC"/>
                <w:b/>
                <w:noProof/>
                <w:sz w:val="24"/>
                <w:szCs w:val="24"/>
                <w:lang w:val="fr-CA" w:eastAsia="fr-CA"/>
              </w:rPr>
              <w:drawing>
                <wp:inline distT="0" distB="0" distL="0" distR="0" wp14:anchorId="38A4ACF9" wp14:editId="208CA4CD">
                  <wp:extent cx="1152525" cy="706775"/>
                  <wp:effectExtent l="0" t="0" r="0" b="0"/>
                  <wp:docPr id="17" name="Picture 17" descr="C:\Users\Loretta\Documents\masters of education\Language, Culture and Society\group project\images for graphic organizer\sun ris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Loretta\Documents\masters of education\Language, Culture and Society\group project\images for graphic organizer\sun ris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52525" cy="706775"/>
                          </a:xfrm>
                          <a:prstGeom prst="rect">
                            <a:avLst/>
                          </a:prstGeom>
                          <a:noFill/>
                          <a:ln>
                            <a:noFill/>
                          </a:ln>
                        </pic:spPr>
                      </pic:pic>
                    </a:graphicData>
                  </a:graphic>
                </wp:inline>
              </w:drawing>
            </w:r>
          </w:p>
        </w:tc>
      </w:tr>
      <w:tr w:rsidR="00B75A6A" w14:paraId="7EE89E33" w14:textId="77777777" w:rsidTr="00526BA7">
        <w:trPr>
          <w:trHeight w:val="572"/>
        </w:trPr>
        <w:tc>
          <w:tcPr>
            <w:tcW w:w="1071" w:type="dxa"/>
          </w:tcPr>
          <w:p w14:paraId="2020908C" w14:textId="77777777" w:rsidR="00B75A6A" w:rsidRDefault="00B75A6A" w:rsidP="00526BA7">
            <w:pPr>
              <w:jc w:val="center"/>
              <w:rPr>
                <w:rFonts w:ascii="Bradley Hand ITC" w:hAnsi="Bradley Hand ITC"/>
                <w:b/>
                <w:sz w:val="24"/>
                <w:szCs w:val="24"/>
              </w:rPr>
            </w:pPr>
          </w:p>
          <w:p w14:paraId="1C560E86" w14:textId="77777777" w:rsidR="00B75A6A" w:rsidRDefault="00B75A6A" w:rsidP="00526BA7">
            <w:pPr>
              <w:jc w:val="center"/>
              <w:rPr>
                <w:rFonts w:ascii="Bradley Hand ITC" w:hAnsi="Bradley Hand ITC"/>
                <w:b/>
                <w:sz w:val="24"/>
                <w:szCs w:val="24"/>
              </w:rPr>
            </w:pPr>
            <w:r>
              <w:rPr>
                <w:rFonts w:ascii="Bradley Hand ITC" w:hAnsi="Bradley Hand ITC"/>
                <w:b/>
                <w:sz w:val="24"/>
                <w:szCs w:val="24"/>
              </w:rPr>
              <w:t>raise</w:t>
            </w:r>
          </w:p>
          <w:p w14:paraId="2C77DEFB" w14:textId="77777777" w:rsidR="00B75A6A" w:rsidRDefault="00B75A6A" w:rsidP="00526BA7">
            <w:pPr>
              <w:jc w:val="center"/>
              <w:rPr>
                <w:rFonts w:ascii="Bradley Hand ITC" w:hAnsi="Bradley Hand ITC"/>
                <w:b/>
                <w:sz w:val="24"/>
                <w:szCs w:val="24"/>
              </w:rPr>
            </w:pPr>
          </w:p>
          <w:p w14:paraId="0DB214C9" w14:textId="77777777" w:rsidR="00B75A6A" w:rsidRDefault="00B75A6A" w:rsidP="00526BA7">
            <w:pPr>
              <w:jc w:val="center"/>
              <w:rPr>
                <w:rFonts w:ascii="Bradley Hand ITC" w:hAnsi="Bradley Hand ITC"/>
                <w:b/>
                <w:sz w:val="24"/>
                <w:szCs w:val="24"/>
              </w:rPr>
            </w:pPr>
          </w:p>
          <w:p w14:paraId="03D40F15" w14:textId="77777777" w:rsidR="00B75A6A" w:rsidRDefault="00B75A6A" w:rsidP="00526BA7">
            <w:pPr>
              <w:jc w:val="center"/>
              <w:rPr>
                <w:rFonts w:ascii="Bradley Hand ITC" w:hAnsi="Bradley Hand ITC"/>
                <w:b/>
                <w:sz w:val="24"/>
                <w:szCs w:val="24"/>
              </w:rPr>
            </w:pPr>
          </w:p>
          <w:p w14:paraId="7953449C" w14:textId="77777777" w:rsidR="00B75A6A" w:rsidRPr="003453D0" w:rsidRDefault="00B75A6A" w:rsidP="00526BA7">
            <w:pPr>
              <w:jc w:val="center"/>
              <w:rPr>
                <w:rFonts w:ascii="Bradley Hand ITC" w:hAnsi="Bradley Hand ITC"/>
                <w:b/>
                <w:sz w:val="24"/>
                <w:szCs w:val="24"/>
              </w:rPr>
            </w:pPr>
          </w:p>
        </w:tc>
        <w:tc>
          <w:tcPr>
            <w:tcW w:w="1281" w:type="dxa"/>
          </w:tcPr>
          <w:p w14:paraId="0A7C066B" w14:textId="77777777" w:rsidR="00B75A6A" w:rsidRDefault="00B75A6A" w:rsidP="00526BA7">
            <w:pPr>
              <w:jc w:val="center"/>
              <w:rPr>
                <w:rFonts w:ascii="Bradley Hand ITC" w:hAnsi="Bradley Hand ITC"/>
                <w:b/>
                <w:sz w:val="24"/>
                <w:szCs w:val="24"/>
              </w:rPr>
            </w:pPr>
          </w:p>
          <w:p w14:paraId="530EE002"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raising</w:t>
            </w:r>
          </w:p>
        </w:tc>
        <w:tc>
          <w:tcPr>
            <w:tcW w:w="1219" w:type="dxa"/>
          </w:tcPr>
          <w:p w14:paraId="7CB47BD9" w14:textId="77777777" w:rsidR="00B75A6A" w:rsidRDefault="00B75A6A" w:rsidP="00526BA7">
            <w:pPr>
              <w:jc w:val="center"/>
              <w:rPr>
                <w:rFonts w:ascii="Bradley Hand ITC" w:hAnsi="Bradley Hand ITC"/>
                <w:b/>
                <w:sz w:val="24"/>
                <w:szCs w:val="24"/>
              </w:rPr>
            </w:pPr>
          </w:p>
          <w:p w14:paraId="33002CD8" w14:textId="77777777" w:rsidR="00B75A6A" w:rsidRPr="003453D0" w:rsidRDefault="00B75A6A" w:rsidP="00526BA7">
            <w:pPr>
              <w:jc w:val="center"/>
              <w:rPr>
                <w:rFonts w:ascii="Bradley Hand ITC" w:hAnsi="Bradley Hand ITC"/>
                <w:b/>
                <w:sz w:val="24"/>
                <w:szCs w:val="24"/>
              </w:rPr>
            </w:pPr>
            <w:r>
              <w:rPr>
                <w:rFonts w:ascii="Bradley Hand ITC" w:hAnsi="Bradley Hand ITC"/>
                <w:b/>
                <w:sz w:val="24"/>
                <w:szCs w:val="24"/>
              </w:rPr>
              <w:t>raised</w:t>
            </w:r>
          </w:p>
        </w:tc>
        <w:tc>
          <w:tcPr>
            <w:tcW w:w="5751" w:type="dxa"/>
          </w:tcPr>
          <w:p w14:paraId="28C51B6F" w14:textId="77777777" w:rsidR="00B75A6A" w:rsidRDefault="00B75A6A" w:rsidP="00526BA7">
            <w:pPr>
              <w:rPr>
                <w:rFonts w:ascii="Bradley Hand ITC" w:hAnsi="Bradley Hand ITC"/>
                <w:b/>
                <w:noProof/>
                <w:sz w:val="24"/>
                <w:szCs w:val="24"/>
                <w:lang w:val="fr-CA" w:eastAsia="fr-CA"/>
              </w:rPr>
            </w:pPr>
            <w:r>
              <w:rPr>
                <w:rFonts w:ascii="Bradley Hand ITC" w:hAnsi="Bradley Hand ITC"/>
                <w:b/>
                <w:noProof/>
                <w:sz w:val="24"/>
                <w:szCs w:val="24"/>
                <w:lang w:val="fr-CA" w:eastAsia="fr-CA"/>
              </w:rPr>
              <w:t xml:space="preserve">            </w:t>
            </w:r>
            <w:r>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2CBA374F" w14:textId="77777777" w:rsidR="00B75A6A" w:rsidRPr="003453D0" w:rsidRDefault="00B75A6A" w:rsidP="00526BA7">
            <w:pPr>
              <w:rPr>
                <w:rFonts w:ascii="Bradley Hand ITC" w:hAnsi="Bradley Hand ITC"/>
                <w:b/>
                <w:sz w:val="24"/>
                <w:szCs w:val="24"/>
              </w:rPr>
            </w:pPr>
            <w:r>
              <w:rPr>
                <w:rFonts w:ascii="Bradley Hand ITC" w:hAnsi="Bradley Hand ITC"/>
                <w:b/>
                <w:noProof/>
                <w:sz w:val="24"/>
                <w:szCs w:val="24"/>
                <w:lang w:val="fr-CA" w:eastAsia="fr-CA"/>
              </w:rPr>
              <w:drawing>
                <wp:inline distT="0" distB="0" distL="0" distR="0" wp14:anchorId="4E9B05DE" wp14:editId="2C3CF4BC">
                  <wp:extent cx="1129244" cy="1066800"/>
                  <wp:effectExtent l="0" t="0" r="0" b="0"/>
                  <wp:docPr id="22" name="Picture 22" descr="C:\Users\Loretta\Documents\masters of education\Language, Culture and Society\group project\images for graphic organizer\raise the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retta\Documents\masters of education\Language, Culture and Society\group project\images for graphic organizer\raise the fla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32449" cy="1069828"/>
                          </a:xfrm>
                          <a:prstGeom prst="rect">
                            <a:avLst/>
                          </a:prstGeom>
                          <a:noFill/>
                          <a:ln>
                            <a:noFill/>
                          </a:ln>
                        </pic:spPr>
                      </pic:pic>
                    </a:graphicData>
                  </a:graphic>
                </wp:inline>
              </w:drawing>
            </w:r>
            <w:r>
              <w:rPr>
                <w:rFonts w:ascii="Bradley Hand ITC" w:hAnsi="Bradley Hand ITC"/>
                <w:b/>
                <w:sz w:val="24"/>
                <w:szCs w:val="24"/>
              </w:rPr>
              <w:t xml:space="preserve">        </w:t>
            </w:r>
            <w:r>
              <w:rPr>
                <w:rFonts w:ascii="Bradley Hand ITC" w:hAnsi="Bradley Hand ITC"/>
                <w:b/>
                <w:noProof/>
                <w:sz w:val="24"/>
                <w:szCs w:val="24"/>
                <w:lang w:val="fr-CA" w:eastAsia="fr-CA"/>
              </w:rPr>
              <w:drawing>
                <wp:inline distT="0" distB="0" distL="0" distR="0" wp14:anchorId="39859708" wp14:editId="54FFD35D">
                  <wp:extent cx="1676400" cy="1039019"/>
                  <wp:effectExtent l="0" t="0" r="0" b="8890"/>
                  <wp:docPr id="23" name="Picture 23" descr="C:\Users\Loretta\Documents\masters of education\Language, Culture and Society\group project\images for graphic organizer\raise your 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retta\Documents\masters of education\Language, Culture and Society\group project\images for graphic organizer\raise your hand.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676400" cy="1039019"/>
                          </a:xfrm>
                          <a:prstGeom prst="rect">
                            <a:avLst/>
                          </a:prstGeom>
                          <a:noFill/>
                          <a:ln>
                            <a:noFill/>
                          </a:ln>
                        </pic:spPr>
                      </pic:pic>
                    </a:graphicData>
                  </a:graphic>
                </wp:inline>
              </w:drawing>
            </w:r>
          </w:p>
        </w:tc>
      </w:tr>
    </w:tbl>
    <w:p w14:paraId="3D09F5D3" w14:textId="77777777" w:rsidR="00B75A6A" w:rsidRDefault="00B75A6A" w:rsidP="00B75A6A"/>
    <w:p w14:paraId="4E7FA58E" w14:textId="15900F0B" w:rsidR="004E1CD5" w:rsidRDefault="004E1CD5">
      <w:pPr>
        <w:rPr>
          <w:sz w:val="24"/>
          <w:szCs w:val="24"/>
        </w:rPr>
      </w:pPr>
    </w:p>
    <w:p w14:paraId="1DCA1FF0" w14:textId="77777777" w:rsidR="004E1CD5" w:rsidRDefault="004E1CD5" w:rsidP="004E1CD5">
      <w:pPr>
        <w:spacing w:after="0" w:line="240" w:lineRule="auto"/>
        <w:jc w:val="center"/>
        <w:rPr>
          <w:sz w:val="28"/>
          <w:szCs w:val="28"/>
          <w:u w:val="single"/>
        </w:rPr>
      </w:pPr>
      <w:r>
        <w:rPr>
          <w:rFonts w:ascii="Calibri"/>
          <w:sz w:val="28"/>
          <w:szCs w:val="28"/>
          <w:u w:val="single"/>
        </w:rPr>
        <w:t>Worksheet</w:t>
      </w:r>
    </w:p>
    <w:p w14:paraId="6E3802DE" w14:textId="77777777" w:rsidR="004E1CD5" w:rsidRDefault="004E1CD5" w:rsidP="004E1CD5">
      <w:pPr>
        <w:spacing w:after="0" w:line="240" w:lineRule="auto"/>
        <w:jc w:val="center"/>
        <w:rPr>
          <w:sz w:val="28"/>
          <w:szCs w:val="28"/>
        </w:rPr>
      </w:pPr>
    </w:p>
    <w:p w14:paraId="75D2DFD4" w14:textId="77777777" w:rsidR="004E1CD5" w:rsidRDefault="004E1CD5" w:rsidP="004E1CD5">
      <w:pPr>
        <w:spacing w:after="0" w:line="240" w:lineRule="auto"/>
        <w:jc w:val="center"/>
        <w:rPr>
          <w:sz w:val="28"/>
          <w:szCs w:val="28"/>
        </w:rPr>
      </w:pPr>
      <w:r>
        <w:rPr>
          <w:rFonts w:ascii="Calibri"/>
          <w:sz w:val="28"/>
          <w:szCs w:val="28"/>
        </w:rPr>
        <w:t>Commonly Confused Verbs:  lie/lay, sit/set, rise/raise</w:t>
      </w:r>
    </w:p>
    <w:p w14:paraId="35E1B87C" w14:textId="77777777" w:rsidR="004E1CD5" w:rsidRDefault="004E1CD5" w:rsidP="004E1CD5">
      <w:pPr>
        <w:spacing w:after="0" w:line="240" w:lineRule="auto"/>
        <w:rPr>
          <w:sz w:val="24"/>
          <w:szCs w:val="24"/>
        </w:rPr>
      </w:pPr>
    </w:p>
    <w:p w14:paraId="2F6F3940" w14:textId="77777777" w:rsidR="004E1CD5" w:rsidRDefault="004E1CD5" w:rsidP="004E1CD5">
      <w:pPr>
        <w:spacing w:after="0" w:line="240" w:lineRule="auto"/>
        <w:rPr>
          <w:sz w:val="24"/>
          <w:szCs w:val="24"/>
        </w:rPr>
      </w:pPr>
    </w:p>
    <w:p w14:paraId="58F41BAC" w14:textId="77777777" w:rsidR="004E1CD5" w:rsidRDefault="004E1CD5" w:rsidP="004E1CD5">
      <w:pPr>
        <w:rPr>
          <w:rFonts w:cs="Arial"/>
          <w:color w:val="222222"/>
          <w:shd w:val="clear" w:color="auto" w:fill="FFFFFF"/>
        </w:rPr>
      </w:pPr>
      <w:r>
        <w:rPr>
          <w:rFonts w:ascii="Calibri" w:cs="Arial"/>
          <w:color w:val="222222"/>
          <w:shd w:val="clear" w:color="auto" w:fill="FFFFFF"/>
        </w:rPr>
        <w:t xml:space="preserve">Choose from the verb pairs provided to complete the sentences. Look at the examples to help you understand how to use each verb. </w:t>
      </w:r>
    </w:p>
    <w:p w14:paraId="27D68401" w14:textId="77777777" w:rsidR="004E1CD5" w:rsidRDefault="004E1CD5" w:rsidP="004E1CD5">
      <w:r>
        <w:rPr>
          <w:rFonts w:ascii="Calibri" w:cs="Arial"/>
          <w:color w:val="222222"/>
          <w:u w:val="single"/>
          <w:shd w:val="clear" w:color="auto" w:fill="FFFFFF"/>
        </w:rPr>
        <w:t>Examples</w:t>
      </w:r>
      <w:r>
        <w:rPr>
          <w:rFonts w:ascii="Calibri" w:cs="Arial"/>
          <w:color w:val="222222"/>
          <w:shd w:val="clear" w:color="auto" w:fill="FFFFFF"/>
        </w:rPr>
        <w:t xml:space="preserve">: You can </w:t>
      </w:r>
      <w:r>
        <w:rPr>
          <w:rFonts w:ascii="Calibri" w:cs="Arial"/>
          <w:b/>
          <w:color w:val="222222"/>
          <w:shd w:val="clear" w:color="auto" w:fill="FFFFFF"/>
        </w:rPr>
        <w:t xml:space="preserve">lie </w:t>
      </w:r>
      <w:r>
        <w:rPr>
          <w:rFonts w:ascii="Calibri" w:cs="Arial"/>
          <w:color w:val="222222"/>
          <w:shd w:val="clear" w:color="auto" w:fill="FFFFFF"/>
        </w:rPr>
        <w:t xml:space="preserve">down if you need to rest. Please </w:t>
      </w:r>
      <w:r>
        <w:rPr>
          <w:rFonts w:ascii="Calibri" w:cs="Arial"/>
          <w:b/>
          <w:color w:val="222222"/>
          <w:shd w:val="clear" w:color="auto" w:fill="FFFFFF"/>
        </w:rPr>
        <w:t xml:space="preserve">lay </w:t>
      </w:r>
      <w:r>
        <w:rPr>
          <w:rFonts w:ascii="Calibri" w:cs="Arial"/>
          <w:i/>
          <w:color w:val="222222"/>
          <w:shd w:val="clear" w:color="auto" w:fill="FFFFFF"/>
        </w:rPr>
        <w:t>the books</w:t>
      </w:r>
      <w:r>
        <w:rPr>
          <w:rFonts w:ascii="Calibri" w:cs="Arial"/>
          <w:color w:val="222222"/>
          <w:shd w:val="clear" w:color="auto" w:fill="FFFFFF"/>
        </w:rPr>
        <w:t xml:space="preserve"> on the table. Try to </w:t>
      </w:r>
      <w:r>
        <w:rPr>
          <w:rFonts w:ascii="Calibri" w:cs="Arial"/>
          <w:b/>
          <w:color w:val="222222"/>
          <w:shd w:val="clear" w:color="auto" w:fill="FFFFFF"/>
        </w:rPr>
        <w:t>sit</w:t>
      </w:r>
      <w:r>
        <w:rPr>
          <w:rFonts w:ascii="Calibri" w:cs="Arial"/>
          <w:color w:val="222222"/>
          <w:shd w:val="clear" w:color="auto" w:fill="FFFFFF"/>
        </w:rPr>
        <w:t xml:space="preserve"> by the fireplace to stay warm. Please </w:t>
      </w:r>
      <w:r>
        <w:rPr>
          <w:rFonts w:ascii="Calibri" w:cs="Arial"/>
          <w:b/>
          <w:color w:val="222222"/>
          <w:shd w:val="clear" w:color="auto" w:fill="FFFFFF"/>
        </w:rPr>
        <w:t xml:space="preserve">set </w:t>
      </w:r>
      <w:r>
        <w:rPr>
          <w:rFonts w:ascii="Calibri" w:cs="Arial"/>
          <w:i/>
          <w:color w:val="222222"/>
          <w:shd w:val="clear" w:color="auto" w:fill="FFFFFF"/>
        </w:rPr>
        <w:t>the plates</w:t>
      </w:r>
      <w:r>
        <w:rPr>
          <w:rFonts w:ascii="Calibri" w:cs="Arial"/>
          <w:color w:val="222222"/>
          <w:shd w:val="clear" w:color="auto" w:fill="FFFFFF"/>
        </w:rPr>
        <w:t xml:space="preserve"> on the table. The sun is </w:t>
      </w:r>
      <w:r>
        <w:rPr>
          <w:rFonts w:ascii="Calibri" w:cs="Arial"/>
          <w:b/>
          <w:color w:val="222222"/>
          <w:shd w:val="clear" w:color="auto" w:fill="FFFFFF"/>
        </w:rPr>
        <w:t>rising</w:t>
      </w:r>
      <w:r>
        <w:rPr>
          <w:rFonts w:ascii="Calibri" w:cs="Arial"/>
          <w:color w:val="222222"/>
          <w:shd w:val="clear" w:color="auto" w:fill="FFFFFF"/>
        </w:rPr>
        <w:t xml:space="preserve"> from the east. By </w:t>
      </w:r>
      <w:r>
        <w:rPr>
          <w:rFonts w:ascii="Calibri" w:cs="Arial"/>
          <w:b/>
          <w:color w:val="222222"/>
          <w:shd w:val="clear" w:color="auto" w:fill="FFFFFF"/>
        </w:rPr>
        <w:t xml:space="preserve">raising </w:t>
      </w:r>
      <w:r>
        <w:rPr>
          <w:rFonts w:ascii="Calibri" w:cs="Arial"/>
          <w:i/>
          <w:color w:val="222222"/>
          <w:shd w:val="clear" w:color="auto" w:fill="FFFFFF"/>
        </w:rPr>
        <w:t xml:space="preserve">his hand, </w:t>
      </w:r>
      <w:r>
        <w:rPr>
          <w:rFonts w:ascii="Calibri" w:cs="Arial"/>
          <w:color w:val="222222"/>
          <w:shd w:val="clear" w:color="auto" w:fill="FFFFFF"/>
        </w:rPr>
        <w:t>Alex shows that he knows the answer.</w:t>
      </w:r>
    </w:p>
    <w:p w14:paraId="6B92F121" w14:textId="77777777" w:rsidR="004E1CD5" w:rsidRDefault="004E1CD5" w:rsidP="004E1CD5">
      <w:pPr>
        <w:spacing w:line="360" w:lineRule="auto"/>
        <w:rPr>
          <w:u w:val="single"/>
        </w:rPr>
      </w:pPr>
      <w:r>
        <w:rPr>
          <w:rFonts w:ascii="Calibri"/>
          <w:u w:val="single"/>
        </w:rPr>
        <w:t>Present:</w:t>
      </w:r>
    </w:p>
    <w:p w14:paraId="7F3965DC" w14:textId="77777777" w:rsidR="004E1CD5" w:rsidRDefault="004E1CD5" w:rsidP="004E1CD5">
      <w:pPr>
        <w:pStyle w:val="ListParagraph"/>
        <w:numPr>
          <w:ilvl w:val="0"/>
          <w:numId w:val="16"/>
        </w:numPr>
        <w:spacing w:line="360" w:lineRule="auto"/>
      </w:pPr>
      <w:r>
        <w:rPr>
          <w:rFonts w:ascii="Calibri"/>
        </w:rPr>
        <w:t>I will carefully ___________ the gift inside the box. (lie/lay)</w:t>
      </w:r>
    </w:p>
    <w:p w14:paraId="5805B842" w14:textId="77777777" w:rsidR="004E1CD5" w:rsidRDefault="004E1CD5" w:rsidP="004E1CD5">
      <w:pPr>
        <w:pStyle w:val="ListParagraph"/>
        <w:numPr>
          <w:ilvl w:val="0"/>
          <w:numId w:val="16"/>
        </w:numPr>
        <w:spacing w:line="360" w:lineRule="auto"/>
      </w:pPr>
      <w:r>
        <w:rPr>
          <w:rFonts w:ascii="Calibri"/>
        </w:rPr>
        <w:t>Louis likes to __________ in the rocking chair to watch television. (sit/set)</w:t>
      </w:r>
    </w:p>
    <w:p w14:paraId="6E7AA83F" w14:textId="77777777" w:rsidR="004E1CD5" w:rsidRDefault="004E1CD5" w:rsidP="004E1CD5">
      <w:pPr>
        <w:pStyle w:val="ListParagraph"/>
        <w:numPr>
          <w:ilvl w:val="0"/>
          <w:numId w:val="16"/>
        </w:numPr>
        <w:spacing w:line="360" w:lineRule="auto"/>
      </w:pPr>
      <w:r>
        <w:rPr>
          <w:rFonts w:ascii="Calibri"/>
        </w:rPr>
        <w:t>“Time to __________ down for bed,” my mom said. (lie/lay)</w:t>
      </w:r>
    </w:p>
    <w:p w14:paraId="729564C8" w14:textId="77777777" w:rsidR="004E1CD5" w:rsidRDefault="004E1CD5" w:rsidP="004E1CD5">
      <w:pPr>
        <w:pStyle w:val="ListParagraph"/>
        <w:numPr>
          <w:ilvl w:val="0"/>
          <w:numId w:val="16"/>
        </w:numPr>
        <w:spacing w:line="360" w:lineRule="auto"/>
      </w:pPr>
      <w:r>
        <w:rPr>
          <w:rFonts w:ascii="Carlito"/>
        </w:rPr>
        <w:t>Early to bed and early to __________ makes a person healthy, wealthy and wise [an old saying]. (rise/raise)</w:t>
      </w:r>
    </w:p>
    <w:p w14:paraId="68483C13" w14:textId="77777777" w:rsidR="004E1CD5" w:rsidRDefault="004E1CD5" w:rsidP="004E1CD5">
      <w:pPr>
        <w:pStyle w:val="ListParagraph"/>
        <w:numPr>
          <w:ilvl w:val="0"/>
          <w:numId w:val="16"/>
        </w:numPr>
        <w:spacing w:line="360" w:lineRule="auto"/>
      </w:pPr>
      <w:r>
        <w:rPr>
          <w:rFonts w:ascii="Carlito"/>
        </w:rPr>
        <w:t>If you ________ (lie/lay) the blanket on the sand, we can all _______ on it at the beach. (sit/set)</w:t>
      </w:r>
    </w:p>
    <w:p w14:paraId="363582A3" w14:textId="77777777" w:rsidR="004E1CD5" w:rsidRDefault="004E1CD5" w:rsidP="004E1CD5">
      <w:pPr>
        <w:rPr>
          <w:u w:val="single"/>
        </w:rPr>
      </w:pPr>
      <w:r>
        <w:rPr>
          <w:rFonts w:ascii="Carlito"/>
          <w:u w:val="single"/>
        </w:rPr>
        <w:t>Present Participle:</w:t>
      </w:r>
    </w:p>
    <w:p w14:paraId="3DE189F9" w14:textId="77777777" w:rsidR="004E1CD5" w:rsidRDefault="004E1CD5" w:rsidP="004E1CD5">
      <w:pPr>
        <w:pStyle w:val="ListParagraph"/>
        <w:numPr>
          <w:ilvl w:val="0"/>
          <w:numId w:val="17"/>
        </w:numPr>
        <w:spacing w:line="360" w:lineRule="auto"/>
      </w:pPr>
      <w:r>
        <w:rPr>
          <w:rFonts w:ascii="Carlito"/>
        </w:rPr>
        <w:t>The level of water in the river is ______________.  (rising/raising)</w:t>
      </w:r>
    </w:p>
    <w:p w14:paraId="1076D85F" w14:textId="77777777" w:rsidR="004E1CD5" w:rsidRDefault="004E1CD5" w:rsidP="004E1CD5">
      <w:pPr>
        <w:pStyle w:val="ListParagraph"/>
        <w:numPr>
          <w:ilvl w:val="0"/>
          <w:numId w:val="17"/>
        </w:numPr>
        <w:spacing w:line="360" w:lineRule="auto"/>
      </w:pPr>
      <w:r>
        <w:rPr>
          <w:rFonts w:ascii="Carlito"/>
        </w:rPr>
        <w:t>The owner of the store is always ______________ the price of groceries. (rising/raising)</w:t>
      </w:r>
    </w:p>
    <w:p w14:paraId="3A576FDB" w14:textId="77777777" w:rsidR="004E1CD5" w:rsidRDefault="004E1CD5" w:rsidP="004E1CD5">
      <w:pPr>
        <w:pStyle w:val="ListParagraph"/>
        <w:numPr>
          <w:ilvl w:val="0"/>
          <w:numId w:val="17"/>
        </w:numPr>
        <w:spacing w:line="360" w:lineRule="auto"/>
      </w:pPr>
      <w:r>
        <w:rPr>
          <w:rFonts w:ascii="Carlito"/>
        </w:rPr>
        <w:t>Jake enjoys _____________ on the grass. (lying/laying)</w:t>
      </w:r>
    </w:p>
    <w:p w14:paraId="476AF901" w14:textId="77777777" w:rsidR="004E1CD5" w:rsidRDefault="004E1CD5" w:rsidP="004E1CD5">
      <w:pPr>
        <w:pStyle w:val="ListParagraph"/>
        <w:numPr>
          <w:ilvl w:val="0"/>
          <w:numId w:val="17"/>
        </w:numPr>
        <w:spacing w:line="360" w:lineRule="auto"/>
      </w:pPr>
      <w:r>
        <w:rPr>
          <w:rFonts w:ascii="Carlito"/>
        </w:rPr>
        <w:t>Trisha is ____________ on the grass playing with the cat. (sitting/setting)</w:t>
      </w:r>
    </w:p>
    <w:p w14:paraId="6DDF6A09" w14:textId="77777777" w:rsidR="004E1CD5" w:rsidRDefault="004E1CD5" w:rsidP="004E1CD5">
      <w:pPr>
        <w:pStyle w:val="ListParagraph"/>
        <w:numPr>
          <w:ilvl w:val="0"/>
          <w:numId w:val="17"/>
        </w:numPr>
        <w:spacing w:line="360" w:lineRule="auto"/>
      </w:pPr>
      <w:r>
        <w:rPr>
          <w:rFonts w:ascii="Carlito"/>
        </w:rPr>
        <w:t>Try ______________ the plant closer to the window. (sitting/setting)</w:t>
      </w:r>
    </w:p>
    <w:p w14:paraId="2EF3D0D5" w14:textId="77777777" w:rsidR="004E1CD5" w:rsidRDefault="004E1CD5" w:rsidP="004E1CD5">
      <w:pPr>
        <w:rPr>
          <w:u w:val="single"/>
        </w:rPr>
      </w:pPr>
      <w:r>
        <w:rPr>
          <w:rFonts w:ascii="Carlito"/>
          <w:u w:val="single"/>
        </w:rPr>
        <w:t>Past:</w:t>
      </w:r>
    </w:p>
    <w:p w14:paraId="5A9F5511" w14:textId="77777777" w:rsidR="004E1CD5" w:rsidRDefault="004E1CD5" w:rsidP="004E1CD5">
      <w:pPr>
        <w:pStyle w:val="ListParagraph"/>
        <w:numPr>
          <w:ilvl w:val="0"/>
          <w:numId w:val="18"/>
        </w:numPr>
        <w:spacing w:line="360" w:lineRule="auto"/>
      </w:pPr>
      <w:r>
        <w:rPr>
          <w:rFonts w:ascii="Carlito"/>
        </w:rPr>
        <w:t>Who ____________ on my coat?  It is all wrinkled!  (sat/set)</w:t>
      </w:r>
    </w:p>
    <w:p w14:paraId="2D8F5747" w14:textId="77777777" w:rsidR="004E1CD5" w:rsidRDefault="004E1CD5" w:rsidP="004E1CD5">
      <w:pPr>
        <w:pStyle w:val="ListParagraph"/>
        <w:numPr>
          <w:ilvl w:val="0"/>
          <w:numId w:val="18"/>
        </w:numPr>
        <w:spacing w:line="360" w:lineRule="auto"/>
      </w:pPr>
      <w:r>
        <w:rPr>
          <w:rFonts w:ascii="Carlito"/>
        </w:rPr>
        <w:t>Last night he ____________ on the bed and fell quickly asleep. (lay/laid)</w:t>
      </w:r>
    </w:p>
    <w:p w14:paraId="6F13FA0F" w14:textId="77777777" w:rsidR="004E1CD5" w:rsidRDefault="004E1CD5" w:rsidP="004E1CD5">
      <w:pPr>
        <w:pStyle w:val="ListParagraph"/>
        <w:numPr>
          <w:ilvl w:val="0"/>
          <w:numId w:val="18"/>
        </w:numPr>
        <w:spacing w:line="360" w:lineRule="auto"/>
      </w:pPr>
      <w:r>
        <w:rPr>
          <w:rFonts w:ascii="Carlito"/>
        </w:rPr>
        <w:t xml:space="preserve">When I was little, my mother _____________ my clothes on my bed each morning.  (sat/set)  </w:t>
      </w:r>
    </w:p>
    <w:p w14:paraId="6C6D0549" w14:textId="77777777" w:rsidR="004E1CD5" w:rsidRDefault="004E1CD5" w:rsidP="004E1CD5">
      <w:pPr>
        <w:pStyle w:val="ListParagraph"/>
        <w:numPr>
          <w:ilvl w:val="0"/>
          <w:numId w:val="18"/>
        </w:numPr>
        <w:spacing w:line="360" w:lineRule="auto"/>
      </w:pPr>
      <w:r>
        <w:rPr>
          <w:rFonts w:ascii="Carlito"/>
        </w:rPr>
        <w:t>As the sound of the music _____________, the show began. (rose/raised)</w:t>
      </w:r>
    </w:p>
    <w:p w14:paraId="2D70BAAE" w14:textId="77777777" w:rsidR="004E1CD5" w:rsidRDefault="004E1CD5" w:rsidP="004E1CD5">
      <w:pPr>
        <w:pStyle w:val="ListParagraph"/>
        <w:numPr>
          <w:ilvl w:val="0"/>
          <w:numId w:val="18"/>
        </w:numPr>
        <w:spacing w:line="360" w:lineRule="auto"/>
      </w:pPr>
      <w:r>
        <w:rPr>
          <w:rFonts w:ascii="Carlito"/>
        </w:rPr>
        <w:t>We _____________ horses when we lived on a farm. (rose/raised)</w:t>
      </w:r>
    </w:p>
    <w:p w14:paraId="6A913A46" w14:textId="755C7F3B" w:rsidR="004E1CD5" w:rsidRDefault="004E1CD5" w:rsidP="00B75A6A">
      <w:pPr>
        <w:spacing w:line="360" w:lineRule="auto"/>
        <w:jc w:val="center"/>
        <w:rPr>
          <w:sz w:val="28"/>
          <w:szCs w:val="28"/>
          <w:u w:val="single"/>
        </w:rPr>
      </w:pPr>
      <w:r>
        <w:rPr>
          <w:rFonts w:ascii="Carlito"/>
        </w:rPr>
        <w:br w:type="page"/>
      </w:r>
      <w:bookmarkStart w:id="0" w:name="_GoBack"/>
      <w:bookmarkEnd w:id="0"/>
      <w:proofErr w:type="gramStart"/>
      <w:r>
        <w:rPr>
          <w:rFonts w:ascii="Carlito"/>
          <w:sz w:val="28"/>
          <w:szCs w:val="28"/>
          <w:u w:val="single"/>
        </w:rPr>
        <w:lastRenderedPageBreak/>
        <w:t>Worksheet  --</w:t>
      </w:r>
      <w:proofErr w:type="gramEnd"/>
      <w:r>
        <w:rPr>
          <w:rFonts w:ascii="Carlito"/>
          <w:sz w:val="28"/>
          <w:szCs w:val="28"/>
          <w:u w:val="single"/>
        </w:rPr>
        <w:t xml:space="preserve"> ANSWER KEY</w:t>
      </w:r>
    </w:p>
    <w:p w14:paraId="6075830B" w14:textId="77777777" w:rsidR="004E1CD5" w:rsidRDefault="004E1CD5" w:rsidP="004E1CD5">
      <w:pPr>
        <w:spacing w:after="0" w:line="240" w:lineRule="auto"/>
        <w:jc w:val="center"/>
        <w:rPr>
          <w:sz w:val="28"/>
          <w:szCs w:val="28"/>
        </w:rPr>
      </w:pPr>
    </w:p>
    <w:p w14:paraId="17312141" w14:textId="77777777" w:rsidR="004E1CD5" w:rsidRDefault="004E1CD5" w:rsidP="004E1CD5">
      <w:pPr>
        <w:spacing w:after="0" w:line="240" w:lineRule="auto"/>
        <w:jc w:val="center"/>
        <w:rPr>
          <w:sz w:val="28"/>
          <w:szCs w:val="28"/>
        </w:rPr>
      </w:pPr>
      <w:r>
        <w:rPr>
          <w:rFonts w:ascii="Carlito"/>
          <w:sz w:val="28"/>
          <w:szCs w:val="28"/>
        </w:rPr>
        <w:t>Commonly Confused Verbs: lie/lay, sit/set, rise/raise</w:t>
      </w:r>
    </w:p>
    <w:p w14:paraId="52D56F70" w14:textId="77777777" w:rsidR="004E1CD5" w:rsidRDefault="004E1CD5" w:rsidP="004E1CD5">
      <w:pPr>
        <w:spacing w:after="0" w:line="240" w:lineRule="auto"/>
        <w:rPr>
          <w:sz w:val="24"/>
          <w:szCs w:val="24"/>
        </w:rPr>
      </w:pPr>
    </w:p>
    <w:p w14:paraId="6120F7B3" w14:textId="77777777" w:rsidR="004E1CD5" w:rsidRDefault="004E1CD5" w:rsidP="004E1CD5">
      <w:pPr>
        <w:spacing w:after="0" w:line="240" w:lineRule="auto"/>
        <w:rPr>
          <w:sz w:val="24"/>
          <w:szCs w:val="24"/>
        </w:rPr>
      </w:pPr>
    </w:p>
    <w:p w14:paraId="48CB69F7" w14:textId="77777777" w:rsidR="004E1CD5" w:rsidRDefault="004E1CD5" w:rsidP="004E1CD5">
      <w:pPr>
        <w:rPr>
          <w:rFonts w:cs="Arial"/>
          <w:color w:val="222222"/>
          <w:shd w:val="clear" w:color="auto" w:fill="FFFFFF"/>
        </w:rPr>
      </w:pPr>
      <w:r>
        <w:rPr>
          <w:rFonts w:ascii="Carlito" w:cs="Arial"/>
          <w:color w:val="222222"/>
          <w:shd w:val="clear" w:color="auto" w:fill="FFFFFF"/>
        </w:rPr>
        <w:t xml:space="preserve">Choose from the verb pairs provided to complete the sentences. Look at the examples to help you understand how to use each verb. </w:t>
      </w:r>
    </w:p>
    <w:p w14:paraId="3EACFDB3" w14:textId="77777777" w:rsidR="004E1CD5" w:rsidRDefault="004E1CD5" w:rsidP="004E1CD5">
      <w:r>
        <w:rPr>
          <w:rFonts w:ascii="Carlito" w:cs="Arial"/>
          <w:color w:val="222222"/>
          <w:u w:val="single"/>
          <w:shd w:val="clear" w:color="auto" w:fill="FFFFFF"/>
        </w:rPr>
        <w:t>Examples</w:t>
      </w:r>
      <w:r>
        <w:rPr>
          <w:rFonts w:ascii="Carlito" w:cs="Arial"/>
          <w:color w:val="222222"/>
          <w:shd w:val="clear" w:color="auto" w:fill="FFFFFF"/>
        </w:rPr>
        <w:t xml:space="preserve">: You can </w:t>
      </w:r>
      <w:r>
        <w:rPr>
          <w:rFonts w:ascii="Carlito" w:cs="Arial"/>
          <w:b/>
          <w:color w:val="222222"/>
          <w:shd w:val="clear" w:color="auto" w:fill="FFFFFF"/>
        </w:rPr>
        <w:t xml:space="preserve">lie </w:t>
      </w:r>
      <w:r>
        <w:rPr>
          <w:rFonts w:ascii="Carlito" w:cs="Arial"/>
          <w:color w:val="222222"/>
          <w:shd w:val="clear" w:color="auto" w:fill="FFFFFF"/>
        </w:rPr>
        <w:t xml:space="preserve">down if you need to rest. Please </w:t>
      </w:r>
      <w:r>
        <w:rPr>
          <w:rFonts w:ascii="Carlito" w:cs="Arial"/>
          <w:b/>
          <w:color w:val="222222"/>
          <w:shd w:val="clear" w:color="auto" w:fill="FFFFFF"/>
        </w:rPr>
        <w:t xml:space="preserve">lay </w:t>
      </w:r>
      <w:r>
        <w:rPr>
          <w:rFonts w:ascii="Carlito" w:cs="Arial"/>
          <w:i/>
          <w:color w:val="222222"/>
          <w:shd w:val="clear" w:color="auto" w:fill="FFFFFF"/>
        </w:rPr>
        <w:t>the books</w:t>
      </w:r>
      <w:r>
        <w:rPr>
          <w:rFonts w:ascii="Carlito" w:cs="Arial"/>
          <w:color w:val="222222"/>
          <w:shd w:val="clear" w:color="auto" w:fill="FFFFFF"/>
        </w:rPr>
        <w:t xml:space="preserve"> on the table. Try to </w:t>
      </w:r>
      <w:r>
        <w:rPr>
          <w:rFonts w:ascii="Carlito" w:cs="Arial"/>
          <w:b/>
          <w:color w:val="222222"/>
          <w:shd w:val="clear" w:color="auto" w:fill="FFFFFF"/>
        </w:rPr>
        <w:t>sit</w:t>
      </w:r>
      <w:r>
        <w:rPr>
          <w:rFonts w:ascii="Carlito" w:cs="Arial"/>
          <w:color w:val="222222"/>
          <w:shd w:val="clear" w:color="auto" w:fill="FFFFFF"/>
        </w:rPr>
        <w:t xml:space="preserve"> by the fireplace to stay warm. Please </w:t>
      </w:r>
      <w:r>
        <w:rPr>
          <w:rFonts w:ascii="Carlito" w:cs="Arial"/>
          <w:b/>
          <w:color w:val="222222"/>
          <w:shd w:val="clear" w:color="auto" w:fill="FFFFFF"/>
        </w:rPr>
        <w:t xml:space="preserve">set </w:t>
      </w:r>
      <w:r>
        <w:rPr>
          <w:rFonts w:ascii="Carlito" w:cs="Arial"/>
          <w:i/>
          <w:color w:val="222222"/>
          <w:shd w:val="clear" w:color="auto" w:fill="FFFFFF"/>
        </w:rPr>
        <w:t>the plates</w:t>
      </w:r>
      <w:r>
        <w:rPr>
          <w:rFonts w:ascii="Carlito" w:cs="Arial"/>
          <w:color w:val="222222"/>
          <w:shd w:val="clear" w:color="auto" w:fill="FFFFFF"/>
        </w:rPr>
        <w:t xml:space="preserve"> on the table. The sun is </w:t>
      </w:r>
      <w:r>
        <w:rPr>
          <w:rFonts w:ascii="Carlito" w:cs="Arial"/>
          <w:b/>
          <w:color w:val="222222"/>
          <w:shd w:val="clear" w:color="auto" w:fill="FFFFFF"/>
        </w:rPr>
        <w:t>rising</w:t>
      </w:r>
      <w:r>
        <w:rPr>
          <w:rFonts w:ascii="Carlito" w:cs="Arial"/>
          <w:color w:val="222222"/>
          <w:shd w:val="clear" w:color="auto" w:fill="FFFFFF"/>
        </w:rPr>
        <w:t xml:space="preserve"> from the east. By </w:t>
      </w:r>
      <w:r>
        <w:rPr>
          <w:rFonts w:ascii="Carlito" w:cs="Arial"/>
          <w:b/>
          <w:color w:val="222222"/>
          <w:shd w:val="clear" w:color="auto" w:fill="FFFFFF"/>
        </w:rPr>
        <w:t xml:space="preserve">raising </w:t>
      </w:r>
      <w:r>
        <w:rPr>
          <w:rFonts w:ascii="Carlito" w:cs="Arial"/>
          <w:i/>
          <w:color w:val="222222"/>
          <w:shd w:val="clear" w:color="auto" w:fill="FFFFFF"/>
        </w:rPr>
        <w:t xml:space="preserve">his hand, </w:t>
      </w:r>
      <w:r>
        <w:rPr>
          <w:rFonts w:ascii="Carlito" w:cs="Arial"/>
          <w:color w:val="222222"/>
          <w:shd w:val="clear" w:color="auto" w:fill="FFFFFF"/>
        </w:rPr>
        <w:t>Alex shows that he knows the answer.</w:t>
      </w:r>
    </w:p>
    <w:p w14:paraId="0D8D951F" w14:textId="77777777" w:rsidR="004E1CD5" w:rsidRDefault="004E1CD5" w:rsidP="004E1CD5">
      <w:pPr>
        <w:spacing w:line="360" w:lineRule="auto"/>
        <w:rPr>
          <w:u w:val="single"/>
        </w:rPr>
      </w:pPr>
      <w:r>
        <w:rPr>
          <w:rFonts w:ascii="Carlito"/>
          <w:u w:val="single"/>
        </w:rPr>
        <w:t>Present:</w:t>
      </w:r>
    </w:p>
    <w:p w14:paraId="0B9E789E" w14:textId="77777777" w:rsidR="004E1CD5" w:rsidRDefault="004E1CD5" w:rsidP="004E1CD5">
      <w:pPr>
        <w:pStyle w:val="ListParagraph"/>
        <w:numPr>
          <w:ilvl w:val="0"/>
          <w:numId w:val="16"/>
        </w:numPr>
        <w:spacing w:line="360" w:lineRule="auto"/>
      </w:pPr>
      <w:r>
        <w:rPr>
          <w:rFonts w:ascii="Carlito"/>
        </w:rPr>
        <w:t>I will carefully ___lay___ the gift inside the box. (lie/lay)</w:t>
      </w:r>
    </w:p>
    <w:p w14:paraId="5985FB45" w14:textId="77777777" w:rsidR="004E1CD5" w:rsidRDefault="004E1CD5" w:rsidP="004E1CD5">
      <w:pPr>
        <w:pStyle w:val="ListParagraph"/>
        <w:numPr>
          <w:ilvl w:val="0"/>
          <w:numId w:val="16"/>
        </w:numPr>
        <w:spacing w:line="360" w:lineRule="auto"/>
      </w:pPr>
      <w:r>
        <w:rPr>
          <w:rFonts w:ascii="Carlito"/>
        </w:rPr>
        <w:t>Louis likes to ___sit_____ in the rocking chair to watch television. (sit/set)</w:t>
      </w:r>
    </w:p>
    <w:p w14:paraId="040576EA" w14:textId="77777777" w:rsidR="004E1CD5" w:rsidRDefault="004E1CD5" w:rsidP="004E1CD5">
      <w:pPr>
        <w:pStyle w:val="ListParagraph"/>
        <w:numPr>
          <w:ilvl w:val="0"/>
          <w:numId w:val="16"/>
        </w:numPr>
        <w:spacing w:line="360" w:lineRule="auto"/>
      </w:pPr>
      <w:r>
        <w:rPr>
          <w:rFonts w:ascii="Carlito"/>
        </w:rPr>
        <w:t>“</w:t>
      </w:r>
      <w:r>
        <w:rPr>
          <w:rFonts w:ascii="Carlito"/>
        </w:rPr>
        <w:t>Time to ____lie____ down for bed,</w:t>
      </w:r>
      <w:r>
        <w:rPr>
          <w:rFonts w:ascii="Carlito"/>
        </w:rPr>
        <w:t>”</w:t>
      </w:r>
      <w:r>
        <w:rPr>
          <w:rFonts w:ascii="Carlito"/>
        </w:rPr>
        <w:t xml:space="preserve"> my mom said. (lie/lay)</w:t>
      </w:r>
    </w:p>
    <w:p w14:paraId="60AF9140" w14:textId="77777777" w:rsidR="004E1CD5" w:rsidRDefault="004E1CD5" w:rsidP="004E1CD5">
      <w:pPr>
        <w:pStyle w:val="ListParagraph"/>
        <w:numPr>
          <w:ilvl w:val="0"/>
          <w:numId w:val="16"/>
        </w:numPr>
        <w:spacing w:line="360" w:lineRule="auto"/>
      </w:pPr>
      <w:r>
        <w:rPr>
          <w:rFonts w:ascii="Carlito"/>
        </w:rPr>
        <w:t>Early to bed and early to ___ rise___ makes a person healthy, wealthy and wise [an old saying]. (rise/raise)</w:t>
      </w:r>
    </w:p>
    <w:p w14:paraId="4A641E77" w14:textId="77777777" w:rsidR="004E1CD5" w:rsidRDefault="004E1CD5" w:rsidP="004E1CD5">
      <w:pPr>
        <w:pStyle w:val="ListParagraph"/>
        <w:numPr>
          <w:ilvl w:val="0"/>
          <w:numId w:val="16"/>
        </w:numPr>
        <w:spacing w:line="360" w:lineRule="auto"/>
      </w:pPr>
      <w:r>
        <w:rPr>
          <w:rFonts w:ascii="Carlito"/>
        </w:rPr>
        <w:t>If you ___lay___ (lie/lay) the blanket on the sand, we can all ___sit___ on it at the beach. (sit/set)</w:t>
      </w:r>
    </w:p>
    <w:p w14:paraId="7DF18961" w14:textId="77777777" w:rsidR="004E1CD5" w:rsidRDefault="004E1CD5" w:rsidP="004E1CD5">
      <w:pPr>
        <w:rPr>
          <w:u w:val="single"/>
        </w:rPr>
      </w:pPr>
      <w:r>
        <w:rPr>
          <w:rFonts w:ascii="Carlito"/>
          <w:u w:val="single"/>
        </w:rPr>
        <w:t>Present Participle:</w:t>
      </w:r>
    </w:p>
    <w:p w14:paraId="36303963" w14:textId="77777777" w:rsidR="004E1CD5" w:rsidRDefault="004E1CD5" w:rsidP="004E1CD5">
      <w:pPr>
        <w:pStyle w:val="ListParagraph"/>
        <w:numPr>
          <w:ilvl w:val="0"/>
          <w:numId w:val="17"/>
        </w:numPr>
        <w:spacing w:line="360" w:lineRule="auto"/>
      </w:pPr>
      <w:r>
        <w:rPr>
          <w:rFonts w:ascii="Carlito"/>
        </w:rPr>
        <w:t>The level of water in the river is ___rising___.  (rising/raising)</w:t>
      </w:r>
    </w:p>
    <w:p w14:paraId="73165B0F" w14:textId="77777777" w:rsidR="004E1CD5" w:rsidRDefault="004E1CD5" w:rsidP="004E1CD5">
      <w:pPr>
        <w:pStyle w:val="ListParagraph"/>
        <w:numPr>
          <w:ilvl w:val="0"/>
          <w:numId w:val="17"/>
        </w:numPr>
        <w:spacing w:line="360" w:lineRule="auto"/>
      </w:pPr>
      <w:r>
        <w:rPr>
          <w:rFonts w:ascii="Carlito"/>
        </w:rPr>
        <w:t>The owner of the store is always ___raising___ the price of groceries. (rising/raising)</w:t>
      </w:r>
    </w:p>
    <w:p w14:paraId="3BB05552" w14:textId="77777777" w:rsidR="004E1CD5" w:rsidRDefault="004E1CD5" w:rsidP="004E1CD5">
      <w:pPr>
        <w:pStyle w:val="ListParagraph"/>
        <w:numPr>
          <w:ilvl w:val="0"/>
          <w:numId w:val="17"/>
        </w:numPr>
        <w:spacing w:line="360" w:lineRule="auto"/>
      </w:pPr>
      <w:r>
        <w:rPr>
          <w:rFonts w:ascii="Carlito"/>
        </w:rPr>
        <w:t>Jake enjoys ___lying___ on the grass. (lying/laying)</w:t>
      </w:r>
    </w:p>
    <w:p w14:paraId="76C602D4" w14:textId="77777777" w:rsidR="004E1CD5" w:rsidRDefault="004E1CD5" w:rsidP="004E1CD5">
      <w:pPr>
        <w:pStyle w:val="ListParagraph"/>
        <w:numPr>
          <w:ilvl w:val="0"/>
          <w:numId w:val="17"/>
        </w:numPr>
        <w:spacing w:line="360" w:lineRule="auto"/>
      </w:pPr>
      <w:r>
        <w:rPr>
          <w:rFonts w:ascii="Carlito"/>
        </w:rPr>
        <w:t>Trisha is ___sitting___ on the grass playing with the cat. (sitting/setting)</w:t>
      </w:r>
    </w:p>
    <w:p w14:paraId="25676944" w14:textId="77777777" w:rsidR="004E1CD5" w:rsidRDefault="004E1CD5" w:rsidP="004E1CD5">
      <w:pPr>
        <w:pStyle w:val="ListParagraph"/>
        <w:numPr>
          <w:ilvl w:val="0"/>
          <w:numId w:val="17"/>
        </w:numPr>
        <w:spacing w:line="360" w:lineRule="auto"/>
      </w:pPr>
      <w:r>
        <w:rPr>
          <w:rFonts w:ascii="Carlito"/>
        </w:rPr>
        <w:t>Try ___setting____ the plant closer to the window. (sitting/setting)</w:t>
      </w:r>
    </w:p>
    <w:p w14:paraId="0B3E1EE9" w14:textId="77777777" w:rsidR="004E1CD5" w:rsidRDefault="004E1CD5" w:rsidP="004E1CD5">
      <w:pPr>
        <w:rPr>
          <w:u w:val="single"/>
        </w:rPr>
      </w:pPr>
      <w:r>
        <w:rPr>
          <w:rFonts w:ascii="Carlito"/>
          <w:u w:val="single"/>
        </w:rPr>
        <w:t>Past:</w:t>
      </w:r>
    </w:p>
    <w:p w14:paraId="693495E0" w14:textId="77777777" w:rsidR="004E1CD5" w:rsidRDefault="004E1CD5" w:rsidP="004E1CD5">
      <w:pPr>
        <w:pStyle w:val="ListParagraph"/>
        <w:numPr>
          <w:ilvl w:val="0"/>
          <w:numId w:val="18"/>
        </w:numPr>
        <w:spacing w:line="360" w:lineRule="auto"/>
      </w:pPr>
      <w:r>
        <w:rPr>
          <w:rFonts w:ascii="Carlito"/>
        </w:rPr>
        <w:t>Who ___sat___ on my coat?  It is all wrinkled!  (sat/set)</w:t>
      </w:r>
    </w:p>
    <w:p w14:paraId="2166AC49" w14:textId="77777777" w:rsidR="004E1CD5" w:rsidRDefault="004E1CD5" w:rsidP="004E1CD5">
      <w:pPr>
        <w:pStyle w:val="ListParagraph"/>
        <w:numPr>
          <w:ilvl w:val="0"/>
          <w:numId w:val="18"/>
        </w:numPr>
        <w:spacing w:line="360" w:lineRule="auto"/>
      </w:pPr>
      <w:r>
        <w:rPr>
          <w:rFonts w:ascii="Carlito"/>
        </w:rPr>
        <w:t>Last night he ___lay___ on the bed and fell quickly asleep. (lay/laid)</w:t>
      </w:r>
    </w:p>
    <w:p w14:paraId="7AEC344C" w14:textId="77777777" w:rsidR="004E1CD5" w:rsidRDefault="004E1CD5" w:rsidP="004E1CD5">
      <w:pPr>
        <w:pStyle w:val="ListParagraph"/>
        <w:numPr>
          <w:ilvl w:val="0"/>
          <w:numId w:val="18"/>
        </w:numPr>
        <w:spacing w:line="360" w:lineRule="auto"/>
      </w:pPr>
      <w:r>
        <w:rPr>
          <w:rFonts w:ascii="Carlito"/>
        </w:rPr>
        <w:t xml:space="preserve">When I was little, my mother ___set___ my clothes on my bed each morning.  (sat/set)  </w:t>
      </w:r>
    </w:p>
    <w:p w14:paraId="529F4843" w14:textId="77777777" w:rsidR="004E1CD5" w:rsidRDefault="004E1CD5" w:rsidP="004E1CD5">
      <w:pPr>
        <w:pStyle w:val="ListParagraph"/>
        <w:numPr>
          <w:ilvl w:val="0"/>
          <w:numId w:val="18"/>
        </w:numPr>
        <w:spacing w:line="360" w:lineRule="auto"/>
      </w:pPr>
      <w:r>
        <w:rPr>
          <w:rFonts w:ascii="Carlito"/>
        </w:rPr>
        <w:t>As the sound of the music ___rose___, the show began. (rose/raised)</w:t>
      </w:r>
    </w:p>
    <w:p w14:paraId="3FF7BAE8" w14:textId="478E3705" w:rsidR="00361A33" w:rsidRPr="004E1CD5" w:rsidRDefault="004E1CD5" w:rsidP="004E1CD5">
      <w:pPr>
        <w:pStyle w:val="ListParagraph"/>
        <w:numPr>
          <w:ilvl w:val="0"/>
          <w:numId w:val="18"/>
        </w:numPr>
        <w:spacing w:line="360" w:lineRule="auto"/>
        <w:rPr>
          <w:sz w:val="24"/>
          <w:szCs w:val="24"/>
        </w:rPr>
      </w:pPr>
      <w:r w:rsidRPr="004E1CD5">
        <w:rPr>
          <w:rFonts w:ascii="Carlito"/>
        </w:rPr>
        <w:t>We ___raised_____ horses when we lived on a farm. (rose/raised)</w:t>
      </w:r>
    </w:p>
    <w:sectPr w:rsidR="00361A33" w:rsidRPr="004E1C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BB5B4" w14:textId="77777777" w:rsidR="00DD0B37" w:rsidRDefault="00DD0B37" w:rsidP="00C06F2D">
      <w:pPr>
        <w:spacing w:after="0" w:line="240" w:lineRule="auto"/>
      </w:pPr>
      <w:r>
        <w:separator/>
      </w:r>
    </w:p>
  </w:endnote>
  <w:endnote w:type="continuationSeparator" w:id="0">
    <w:p w14:paraId="2118F901" w14:textId="77777777" w:rsidR="00DD0B37" w:rsidRDefault="00DD0B37" w:rsidP="00C06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rlito">
    <w:altName w:val="Calibri"/>
    <w:panose1 w:val="00000000000000000000"/>
    <w:charset w:val="00"/>
    <w:family w:val="auto"/>
    <w:notTrueType/>
    <w:pitch w:val="variable"/>
    <w:sig w:usb0="E10002FF" w:usb1="5000E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3EA84F" w14:textId="77777777" w:rsidR="00DD0B37" w:rsidRDefault="00DD0B37" w:rsidP="00C06F2D">
      <w:pPr>
        <w:spacing w:after="0" w:line="240" w:lineRule="auto"/>
      </w:pPr>
      <w:r>
        <w:separator/>
      </w:r>
    </w:p>
  </w:footnote>
  <w:footnote w:type="continuationSeparator" w:id="0">
    <w:p w14:paraId="03C9FED7" w14:textId="77777777" w:rsidR="00DD0B37" w:rsidRDefault="00DD0B37" w:rsidP="00C06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D5E37"/>
    <w:multiLevelType w:val="hybridMultilevel"/>
    <w:tmpl w:val="2206A12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40C508D"/>
    <w:multiLevelType w:val="hybridMultilevel"/>
    <w:tmpl w:val="2E90A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757D90"/>
    <w:multiLevelType w:val="hybridMultilevel"/>
    <w:tmpl w:val="CE1C8FEE"/>
    <w:lvl w:ilvl="0" w:tplc="3C74795A">
      <w:start w:val="1"/>
      <w:numFmt w:val="decimal"/>
      <w:lvlText w:val="%1."/>
      <w:lvlJc w:val="left"/>
      <w:pPr>
        <w:ind w:left="502" w:hanging="360"/>
      </w:pPr>
      <w:rPr>
        <w:rFonts w:asciiTheme="minorHAnsi" w:eastAsiaTheme="minorHAnsi" w:hAnsiTheme="minorHAnsi" w:cs="Times New Roman"/>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3">
    <w:nsid w:val="252660DE"/>
    <w:multiLevelType w:val="hybridMultilevel"/>
    <w:tmpl w:val="A52C2FBC"/>
    <w:lvl w:ilvl="0" w:tplc="74AC5EF8">
      <w:start w:val="1"/>
      <w:numFmt w:val="decimal"/>
      <w:lvlText w:val="%1)"/>
      <w:lvlJc w:val="left"/>
      <w:pPr>
        <w:ind w:left="420" w:hanging="360"/>
      </w:pPr>
      <w:rPr>
        <w:rFonts w:hint="default"/>
      </w:rPr>
    </w:lvl>
    <w:lvl w:ilvl="1" w:tplc="0C0C0019">
      <w:start w:val="1"/>
      <w:numFmt w:val="lowerLetter"/>
      <w:lvlText w:val="%2."/>
      <w:lvlJc w:val="left"/>
      <w:pPr>
        <w:ind w:left="1140" w:hanging="360"/>
      </w:pPr>
    </w:lvl>
    <w:lvl w:ilvl="2" w:tplc="0C0C001B" w:tentative="1">
      <w:start w:val="1"/>
      <w:numFmt w:val="lowerRoman"/>
      <w:lvlText w:val="%3."/>
      <w:lvlJc w:val="right"/>
      <w:pPr>
        <w:ind w:left="1860" w:hanging="180"/>
      </w:pPr>
    </w:lvl>
    <w:lvl w:ilvl="3" w:tplc="0C0C000F" w:tentative="1">
      <w:start w:val="1"/>
      <w:numFmt w:val="decimal"/>
      <w:lvlText w:val="%4."/>
      <w:lvlJc w:val="left"/>
      <w:pPr>
        <w:ind w:left="2580" w:hanging="360"/>
      </w:pPr>
    </w:lvl>
    <w:lvl w:ilvl="4" w:tplc="0C0C0019" w:tentative="1">
      <w:start w:val="1"/>
      <w:numFmt w:val="lowerLetter"/>
      <w:lvlText w:val="%5."/>
      <w:lvlJc w:val="left"/>
      <w:pPr>
        <w:ind w:left="3300" w:hanging="360"/>
      </w:pPr>
    </w:lvl>
    <w:lvl w:ilvl="5" w:tplc="0C0C001B" w:tentative="1">
      <w:start w:val="1"/>
      <w:numFmt w:val="lowerRoman"/>
      <w:lvlText w:val="%6."/>
      <w:lvlJc w:val="right"/>
      <w:pPr>
        <w:ind w:left="4020" w:hanging="180"/>
      </w:pPr>
    </w:lvl>
    <w:lvl w:ilvl="6" w:tplc="0C0C000F" w:tentative="1">
      <w:start w:val="1"/>
      <w:numFmt w:val="decimal"/>
      <w:lvlText w:val="%7."/>
      <w:lvlJc w:val="left"/>
      <w:pPr>
        <w:ind w:left="4740" w:hanging="360"/>
      </w:pPr>
    </w:lvl>
    <w:lvl w:ilvl="7" w:tplc="0C0C0019" w:tentative="1">
      <w:start w:val="1"/>
      <w:numFmt w:val="lowerLetter"/>
      <w:lvlText w:val="%8."/>
      <w:lvlJc w:val="left"/>
      <w:pPr>
        <w:ind w:left="5460" w:hanging="360"/>
      </w:pPr>
    </w:lvl>
    <w:lvl w:ilvl="8" w:tplc="0C0C001B" w:tentative="1">
      <w:start w:val="1"/>
      <w:numFmt w:val="lowerRoman"/>
      <w:lvlText w:val="%9."/>
      <w:lvlJc w:val="right"/>
      <w:pPr>
        <w:ind w:left="6180" w:hanging="180"/>
      </w:pPr>
    </w:lvl>
  </w:abstractNum>
  <w:abstractNum w:abstractNumId="4">
    <w:nsid w:val="4090040C"/>
    <w:multiLevelType w:val="hybridMultilevel"/>
    <w:tmpl w:val="A06CCF8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41743106"/>
    <w:multiLevelType w:val="hybridMultilevel"/>
    <w:tmpl w:val="A8D69234"/>
    <w:lvl w:ilvl="0" w:tplc="54D2512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5E687CC7"/>
    <w:multiLevelType w:val="hybridMultilevel"/>
    <w:tmpl w:val="CE8C51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5F075BC0"/>
    <w:multiLevelType w:val="hybridMultilevel"/>
    <w:tmpl w:val="61E87F5A"/>
    <w:lvl w:ilvl="0" w:tplc="51FA6782">
      <w:start w:val="1"/>
      <w:numFmt w:val="decimal"/>
      <w:lvlText w:val="%1)"/>
      <w:lvlJc w:val="left"/>
      <w:pPr>
        <w:ind w:left="720" w:hanging="360"/>
      </w:pPr>
      <w:rPr>
        <w:rFonts w:asciiTheme="minorHAnsi" w:hAnsiTheme="minorHAnsi" w:cstheme="minorBidi"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0031774"/>
    <w:multiLevelType w:val="hybridMultilevel"/>
    <w:tmpl w:val="C4207280"/>
    <w:lvl w:ilvl="0" w:tplc="1DA82ACC">
      <w:start w:val="1"/>
      <w:numFmt w:val="decimal"/>
      <w:lvlText w:val="%1)"/>
      <w:lvlJc w:val="left"/>
      <w:pPr>
        <w:ind w:left="720" w:hanging="360"/>
      </w:pPr>
      <w:rPr>
        <w:rFonts w:hint="default"/>
      </w:rPr>
    </w:lvl>
    <w:lvl w:ilvl="1" w:tplc="5582DC02">
      <w:start w:val="1"/>
      <w:numFmt w:val="lowerLetter"/>
      <w:lvlText w:val="%2."/>
      <w:lvlJc w:val="left"/>
      <w:pPr>
        <w:ind w:left="1440" w:hanging="360"/>
      </w:pPr>
    </w:lvl>
    <w:lvl w:ilvl="2" w:tplc="F046709C">
      <w:start w:val="1"/>
      <w:numFmt w:val="lowerRoman"/>
      <w:lvlText w:val="%3."/>
      <w:lvlJc w:val="right"/>
      <w:pPr>
        <w:ind w:left="2160" w:hanging="180"/>
      </w:pPr>
    </w:lvl>
    <w:lvl w:ilvl="3" w:tplc="97263866">
      <w:start w:val="1"/>
      <w:numFmt w:val="decimal"/>
      <w:lvlText w:val="%4."/>
      <w:lvlJc w:val="left"/>
      <w:pPr>
        <w:ind w:left="2880" w:hanging="360"/>
      </w:pPr>
    </w:lvl>
    <w:lvl w:ilvl="4" w:tplc="31AE2642">
      <w:start w:val="1"/>
      <w:numFmt w:val="lowerLetter"/>
      <w:lvlText w:val="%5."/>
      <w:lvlJc w:val="left"/>
      <w:pPr>
        <w:ind w:left="3600" w:hanging="360"/>
      </w:pPr>
    </w:lvl>
    <w:lvl w:ilvl="5" w:tplc="400682DE">
      <w:start w:val="1"/>
      <w:numFmt w:val="lowerRoman"/>
      <w:lvlText w:val="%6."/>
      <w:lvlJc w:val="right"/>
      <w:pPr>
        <w:ind w:left="4320" w:hanging="180"/>
      </w:pPr>
    </w:lvl>
    <w:lvl w:ilvl="6" w:tplc="FED024C6">
      <w:start w:val="1"/>
      <w:numFmt w:val="decimal"/>
      <w:lvlText w:val="%7."/>
      <w:lvlJc w:val="left"/>
      <w:pPr>
        <w:ind w:left="5040" w:hanging="360"/>
      </w:pPr>
    </w:lvl>
    <w:lvl w:ilvl="7" w:tplc="38384B6C">
      <w:start w:val="1"/>
      <w:numFmt w:val="lowerLetter"/>
      <w:lvlText w:val="%8."/>
      <w:lvlJc w:val="left"/>
      <w:pPr>
        <w:ind w:left="5760" w:hanging="360"/>
      </w:pPr>
    </w:lvl>
    <w:lvl w:ilvl="8" w:tplc="029C9DFA">
      <w:start w:val="1"/>
      <w:numFmt w:val="lowerRoman"/>
      <w:lvlText w:val="%9."/>
      <w:lvlJc w:val="right"/>
      <w:pPr>
        <w:ind w:left="6480" w:hanging="180"/>
      </w:pPr>
    </w:lvl>
  </w:abstractNum>
  <w:abstractNum w:abstractNumId="9">
    <w:nsid w:val="62650D22"/>
    <w:multiLevelType w:val="hybridMultilevel"/>
    <w:tmpl w:val="699E6ECA"/>
    <w:lvl w:ilvl="0" w:tplc="ADF0568C">
      <w:start w:val="1"/>
      <w:numFmt w:val="lowerLetter"/>
      <w:lvlText w:val="%1."/>
      <w:lvlJc w:val="left"/>
      <w:pPr>
        <w:ind w:left="1068" w:hanging="360"/>
      </w:pPr>
      <w:rPr>
        <w:rFonts w:asciiTheme="minorHAnsi" w:eastAsiaTheme="minorHAnsi" w:hAnsiTheme="minorHAnsi" w:cs="Times New Roman"/>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nsid w:val="63CF481E"/>
    <w:multiLevelType w:val="hybridMultilevel"/>
    <w:tmpl w:val="C5ACF1D4"/>
    <w:lvl w:ilvl="0" w:tplc="0AC8FB24">
      <w:start w:val="1"/>
      <w:numFmt w:val="decimal"/>
      <w:lvlText w:val="%1)"/>
      <w:lvlJc w:val="left"/>
      <w:pPr>
        <w:ind w:left="720" w:hanging="360"/>
      </w:pPr>
      <w:rPr>
        <w:rFonts w:hint="default"/>
      </w:rPr>
    </w:lvl>
    <w:lvl w:ilvl="1" w:tplc="47D66070">
      <w:start w:val="1"/>
      <w:numFmt w:val="lowerLetter"/>
      <w:lvlText w:val="%2."/>
      <w:lvlJc w:val="left"/>
      <w:pPr>
        <w:ind w:left="1440" w:hanging="360"/>
      </w:pPr>
    </w:lvl>
    <w:lvl w:ilvl="2" w:tplc="45183DDE">
      <w:start w:val="1"/>
      <w:numFmt w:val="lowerRoman"/>
      <w:lvlText w:val="%3."/>
      <w:lvlJc w:val="right"/>
      <w:pPr>
        <w:ind w:left="2160" w:hanging="180"/>
      </w:pPr>
    </w:lvl>
    <w:lvl w:ilvl="3" w:tplc="DA7C5186">
      <w:start w:val="1"/>
      <w:numFmt w:val="decimal"/>
      <w:lvlText w:val="%4."/>
      <w:lvlJc w:val="left"/>
      <w:pPr>
        <w:ind w:left="2880" w:hanging="360"/>
      </w:pPr>
    </w:lvl>
    <w:lvl w:ilvl="4" w:tplc="18F26606">
      <w:start w:val="1"/>
      <w:numFmt w:val="lowerLetter"/>
      <w:lvlText w:val="%5."/>
      <w:lvlJc w:val="left"/>
      <w:pPr>
        <w:ind w:left="3600" w:hanging="360"/>
      </w:pPr>
    </w:lvl>
    <w:lvl w:ilvl="5" w:tplc="62FCBAE0">
      <w:start w:val="1"/>
      <w:numFmt w:val="lowerRoman"/>
      <w:lvlText w:val="%6."/>
      <w:lvlJc w:val="right"/>
      <w:pPr>
        <w:ind w:left="4320" w:hanging="180"/>
      </w:pPr>
    </w:lvl>
    <w:lvl w:ilvl="6" w:tplc="DC60EA4A">
      <w:start w:val="1"/>
      <w:numFmt w:val="decimal"/>
      <w:lvlText w:val="%7."/>
      <w:lvlJc w:val="left"/>
      <w:pPr>
        <w:ind w:left="5040" w:hanging="360"/>
      </w:pPr>
    </w:lvl>
    <w:lvl w:ilvl="7" w:tplc="B158182C">
      <w:start w:val="1"/>
      <w:numFmt w:val="lowerLetter"/>
      <w:lvlText w:val="%8."/>
      <w:lvlJc w:val="left"/>
      <w:pPr>
        <w:ind w:left="5760" w:hanging="360"/>
      </w:pPr>
    </w:lvl>
    <w:lvl w:ilvl="8" w:tplc="C40C9F10">
      <w:start w:val="1"/>
      <w:numFmt w:val="lowerRoman"/>
      <w:lvlText w:val="%9."/>
      <w:lvlJc w:val="right"/>
      <w:pPr>
        <w:ind w:left="6480" w:hanging="180"/>
      </w:pPr>
    </w:lvl>
  </w:abstractNum>
  <w:abstractNum w:abstractNumId="11">
    <w:nsid w:val="6469601F"/>
    <w:multiLevelType w:val="hybridMultilevel"/>
    <w:tmpl w:val="8F821A1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648F10DF"/>
    <w:multiLevelType w:val="hybridMultilevel"/>
    <w:tmpl w:val="F97E0060"/>
    <w:lvl w:ilvl="0" w:tplc="D1344302">
      <w:start w:val="1"/>
      <w:numFmt w:val="decimal"/>
      <w:lvlText w:val="%1)"/>
      <w:lvlJc w:val="left"/>
      <w:pPr>
        <w:ind w:left="720" w:hanging="360"/>
      </w:pPr>
      <w:rPr>
        <w:rFonts w:hint="default"/>
      </w:rPr>
    </w:lvl>
    <w:lvl w:ilvl="1" w:tplc="1074A466">
      <w:start w:val="1"/>
      <w:numFmt w:val="lowerLetter"/>
      <w:lvlText w:val="%2."/>
      <w:lvlJc w:val="left"/>
      <w:pPr>
        <w:ind w:left="1440" w:hanging="360"/>
      </w:pPr>
    </w:lvl>
    <w:lvl w:ilvl="2" w:tplc="5464D1C4">
      <w:start w:val="1"/>
      <w:numFmt w:val="lowerRoman"/>
      <w:lvlText w:val="%3."/>
      <w:lvlJc w:val="right"/>
      <w:pPr>
        <w:ind w:left="2160" w:hanging="180"/>
      </w:pPr>
    </w:lvl>
    <w:lvl w:ilvl="3" w:tplc="F08A60FA">
      <w:start w:val="1"/>
      <w:numFmt w:val="decimal"/>
      <w:lvlText w:val="%4."/>
      <w:lvlJc w:val="left"/>
      <w:pPr>
        <w:ind w:left="2880" w:hanging="360"/>
      </w:pPr>
    </w:lvl>
    <w:lvl w:ilvl="4" w:tplc="F3E8C542">
      <w:start w:val="1"/>
      <w:numFmt w:val="lowerLetter"/>
      <w:lvlText w:val="%5."/>
      <w:lvlJc w:val="left"/>
      <w:pPr>
        <w:ind w:left="3600" w:hanging="360"/>
      </w:pPr>
    </w:lvl>
    <w:lvl w:ilvl="5" w:tplc="23FA9AF0">
      <w:start w:val="1"/>
      <w:numFmt w:val="lowerRoman"/>
      <w:lvlText w:val="%6."/>
      <w:lvlJc w:val="right"/>
      <w:pPr>
        <w:ind w:left="4320" w:hanging="180"/>
      </w:pPr>
    </w:lvl>
    <w:lvl w:ilvl="6" w:tplc="86AC06E2">
      <w:start w:val="1"/>
      <w:numFmt w:val="decimal"/>
      <w:lvlText w:val="%7."/>
      <w:lvlJc w:val="left"/>
      <w:pPr>
        <w:ind w:left="5040" w:hanging="360"/>
      </w:pPr>
    </w:lvl>
    <w:lvl w:ilvl="7" w:tplc="8A5A3154">
      <w:start w:val="1"/>
      <w:numFmt w:val="lowerLetter"/>
      <w:lvlText w:val="%8."/>
      <w:lvlJc w:val="left"/>
      <w:pPr>
        <w:ind w:left="5760" w:hanging="360"/>
      </w:pPr>
    </w:lvl>
    <w:lvl w:ilvl="8" w:tplc="AA121848">
      <w:start w:val="1"/>
      <w:numFmt w:val="lowerRoman"/>
      <w:lvlText w:val="%9."/>
      <w:lvlJc w:val="right"/>
      <w:pPr>
        <w:ind w:left="6480" w:hanging="180"/>
      </w:pPr>
    </w:lvl>
  </w:abstractNum>
  <w:abstractNum w:abstractNumId="13">
    <w:nsid w:val="6A1876D7"/>
    <w:multiLevelType w:val="hybridMultilevel"/>
    <w:tmpl w:val="D28A7E1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6AE177EF"/>
    <w:multiLevelType w:val="hybridMultilevel"/>
    <w:tmpl w:val="B01CB4D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73763DA8"/>
    <w:multiLevelType w:val="hybridMultilevel"/>
    <w:tmpl w:val="FDC651DE"/>
    <w:lvl w:ilvl="0" w:tplc="DCBA8306">
      <w:start w:val="3"/>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7BA36399"/>
    <w:multiLevelType w:val="hybridMultilevel"/>
    <w:tmpl w:val="77DC8E78"/>
    <w:lvl w:ilvl="0" w:tplc="863400E4">
      <w:start w:val="1"/>
      <w:numFmt w:val="decimal"/>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7">
    <w:nsid w:val="7E431C32"/>
    <w:multiLevelType w:val="hybridMultilevel"/>
    <w:tmpl w:val="5BA2B3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5"/>
  </w:num>
  <w:num w:numId="4">
    <w:abstractNumId w:val="7"/>
  </w:num>
  <w:num w:numId="5">
    <w:abstractNumId w:val="3"/>
  </w:num>
  <w:num w:numId="6">
    <w:abstractNumId w:val="14"/>
  </w:num>
  <w:num w:numId="7">
    <w:abstractNumId w:val="16"/>
  </w:num>
  <w:num w:numId="8">
    <w:abstractNumId w:val="2"/>
  </w:num>
  <w:num w:numId="9">
    <w:abstractNumId w:val="9"/>
  </w:num>
  <w:num w:numId="10">
    <w:abstractNumId w:val="17"/>
  </w:num>
  <w:num w:numId="11">
    <w:abstractNumId w:val="1"/>
  </w:num>
  <w:num w:numId="12">
    <w:abstractNumId w:val="6"/>
  </w:num>
  <w:num w:numId="13">
    <w:abstractNumId w:val="11"/>
  </w:num>
  <w:num w:numId="14">
    <w:abstractNumId w:val="0"/>
  </w:num>
  <w:num w:numId="15">
    <w:abstractNumId w:val="13"/>
  </w:num>
  <w:num w:numId="16">
    <w:abstractNumId w:val="12"/>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FB1"/>
    <w:rsid w:val="00010614"/>
    <w:rsid w:val="00025171"/>
    <w:rsid w:val="00053317"/>
    <w:rsid w:val="000D49FD"/>
    <w:rsid w:val="00112A03"/>
    <w:rsid w:val="001173F7"/>
    <w:rsid w:val="00130B6B"/>
    <w:rsid w:val="00163BAD"/>
    <w:rsid w:val="00183C5C"/>
    <w:rsid w:val="001A5872"/>
    <w:rsid w:val="001A7C90"/>
    <w:rsid w:val="001C0939"/>
    <w:rsid w:val="001D4569"/>
    <w:rsid w:val="00201A2C"/>
    <w:rsid w:val="00230C45"/>
    <w:rsid w:val="00244282"/>
    <w:rsid w:val="0024527E"/>
    <w:rsid w:val="00255E2D"/>
    <w:rsid w:val="00257A78"/>
    <w:rsid w:val="00267930"/>
    <w:rsid w:val="00275CE8"/>
    <w:rsid w:val="002D4BBB"/>
    <w:rsid w:val="002E74DF"/>
    <w:rsid w:val="00302521"/>
    <w:rsid w:val="00340DB6"/>
    <w:rsid w:val="003453D0"/>
    <w:rsid w:val="003556DA"/>
    <w:rsid w:val="00361A33"/>
    <w:rsid w:val="003C4FC9"/>
    <w:rsid w:val="003E0842"/>
    <w:rsid w:val="004018AE"/>
    <w:rsid w:val="00404E9A"/>
    <w:rsid w:val="00410694"/>
    <w:rsid w:val="0041395C"/>
    <w:rsid w:val="00424F7F"/>
    <w:rsid w:val="00497FD4"/>
    <w:rsid w:val="004C628E"/>
    <w:rsid w:val="004E1CD5"/>
    <w:rsid w:val="004F31C5"/>
    <w:rsid w:val="00527959"/>
    <w:rsid w:val="00531865"/>
    <w:rsid w:val="00564C7E"/>
    <w:rsid w:val="0057691F"/>
    <w:rsid w:val="00594ECC"/>
    <w:rsid w:val="005C742F"/>
    <w:rsid w:val="005F644E"/>
    <w:rsid w:val="0061278A"/>
    <w:rsid w:val="00622945"/>
    <w:rsid w:val="00627FB1"/>
    <w:rsid w:val="00647D6B"/>
    <w:rsid w:val="006537F8"/>
    <w:rsid w:val="00671663"/>
    <w:rsid w:val="006741DF"/>
    <w:rsid w:val="006803C3"/>
    <w:rsid w:val="00681D58"/>
    <w:rsid w:val="00684582"/>
    <w:rsid w:val="006C5D12"/>
    <w:rsid w:val="007A7E4F"/>
    <w:rsid w:val="007D4D6D"/>
    <w:rsid w:val="007F54FB"/>
    <w:rsid w:val="00802723"/>
    <w:rsid w:val="008066F4"/>
    <w:rsid w:val="00822B6B"/>
    <w:rsid w:val="00897265"/>
    <w:rsid w:val="008A6E4D"/>
    <w:rsid w:val="008E20A4"/>
    <w:rsid w:val="008F043C"/>
    <w:rsid w:val="008F3AEF"/>
    <w:rsid w:val="008F6C7F"/>
    <w:rsid w:val="009155BE"/>
    <w:rsid w:val="00921EC3"/>
    <w:rsid w:val="00931AE4"/>
    <w:rsid w:val="00985D74"/>
    <w:rsid w:val="009A0B44"/>
    <w:rsid w:val="009A2C3A"/>
    <w:rsid w:val="009C0BFF"/>
    <w:rsid w:val="00A032A6"/>
    <w:rsid w:val="00A64D0B"/>
    <w:rsid w:val="00AA5A4B"/>
    <w:rsid w:val="00B04354"/>
    <w:rsid w:val="00B25A43"/>
    <w:rsid w:val="00B310FF"/>
    <w:rsid w:val="00B75A6A"/>
    <w:rsid w:val="00BE143A"/>
    <w:rsid w:val="00BE7FA4"/>
    <w:rsid w:val="00C06F2D"/>
    <w:rsid w:val="00C4332F"/>
    <w:rsid w:val="00C45A63"/>
    <w:rsid w:val="00C6546A"/>
    <w:rsid w:val="00C77BE1"/>
    <w:rsid w:val="00C92C41"/>
    <w:rsid w:val="00C93CCA"/>
    <w:rsid w:val="00CD3A08"/>
    <w:rsid w:val="00D23FAC"/>
    <w:rsid w:val="00D24F4A"/>
    <w:rsid w:val="00D46646"/>
    <w:rsid w:val="00D8508B"/>
    <w:rsid w:val="00DC6B11"/>
    <w:rsid w:val="00DD0B37"/>
    <w:rsid w:val="00E020ED"/>
    <w:rsid w:val="00E23136"/>
    <w:rsid w:val="00E24DD4"/>
    <w:rsid w:val="00E60F3F"/>
    <w:rsid w:val="00E64E54"/>
    <w:rsid w:val="00EA35D9"/>
    <w:rsid w:val="00EB3EAD"/>
    <w:rsid w:val="00ED0028"/>
    <w:rsid w:val="00ED2274"/>
    <w:rsid w:val="00EF322D"/>
    <w:rsid w:val="00F65F63"/>
    <w:rsid w:val="00F80ED6"/>
    <w:rsid w:val="00F8576C"/>
    <w:rsid w:val="00FC601C"/>
    <w:rsid w:val="00FD212A"/>
    <w:rsid w:val="00FE454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627F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9A2C3A"/>
    <w:pPr>
      <w:ind w:left="720"/>
      <w:contextualSpacing/>
    </w:pPr>
  </w:style>
  <w:style w:type="paragraph" w:styleId="BalloonText">
    <w:name w:val="Balloon Text"/>
    <w:basedOn w:val="Normal"/>
    <w:link w:val="BalloonTextChar"/>
    <w:uiPriority w:val="99"/>
    <w:semiHidden/>
    <w:unhideWhenUsed/>
    <w:rsid w:val="000D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FD"/>
    <w:rPr>
      <w:rFonts w:ascii="Tahoma" w:hAnsi="Tahoma" w:cs="Tahoma"/>
      <w:sz w:val="16"/>
      <w:szCs w:val="16"/>
      <w:lang w:val="en-CA"/>
    </w:rPr>
  </w:style>
  <w:style w:type="character" w:customStyle="1" w:styleId="apple-converted-space">
    <w:name w:val="apple-converted-space"/>
    <w:basedOn w:val="DefaultParagraphFont"/>
    <w:rsid w:val="006C5D12"/>
  </w:style>
  <w:style w:type="paragraph" w:styleId="Header">
    <w:name w:val="header"/>
    <w:basedOn w:val="Normal"/>
    <w:link w:val="HeaderChar"/>
    <w:uiPriority w:val="99"/>
    <w:unhideWhenUsed/>
    <w:rsid w:val="00C0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2D"/>
    <w:rPr>
      <w:lang w:val="en-CA"/>
    </w:rPr>
  </w:style>
  <w:style w:type="paragraph" w:styleId="Footer">
    <w:name w:val="footer"/>
    <w:basedOn w:val="Normal"/>
    <w:link w:val="FooterChar"/>
    <w:uiPriority w:val="99"/>
    <w:unhideWhenUsed/>
    <w:rsid w:val="00C0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2D"/>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627FB1"/>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ListParagraph">
    <w:name w:val="List Paragraph"/>
    <w:basedOn w:val="Normal"/>
    <w:uiPriority w:val="34"/>
    <w:qFormat/>
    <w:rsid w:val="009A2C3A"/>
    <w:pPr>
      <w:ind w:left="720"/>
      <w:contextualSpacing/>
    </w:pPr>
  </w:style>
  <w:style w:type="paragraph" w:styleId="BalloonText">
    <w:name w:val="Balloon Text"/>
    <w:basedOn w:val="Normal"/>
    <w:link w:val="BalloonTextChar"/>
    <w:uiPriority w:val="99"/>
    <w:semiHidden/>
    <w:unhideWhenUsed/>
    <w:rsid w:val="000D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9FD"/>
    <w:rPr>
      <w:rFonts w:ascii="Tahoma" w:hAnsi="Tahoma" w:cs="Tahoma"/>
      <w:sz w:val="16"/>
      <w:szCs w:val="16"/>
      <w:lang w:val="en-CA"/>
    </w:rPr>
  </w:style>
  <w:style w:type="character" w:customStyle="1" w:styleId="apple-converted-space">
    <w:name w:val="apple-converted-space"/>
    <w:basedOn w:val="DefaultParagraphFont"/>
    <w:rsid w:val="006C5D12"/>
  </w:style>
  <w:style w:type="paragraph" w:styleId="Header">
    <w:name w:val="header"/>
    <w:basedOn w:val="Normal"/>
    <w:link w:val="HeaderChar"/>
    <w:uiPriority w:val="99"/>
    <w:unhideWhenUsed/>
    <w:rsid w:val="00C06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6F2D"/>
    <w:rPr>
      <w:lang w:val="en-CA"/>
    </w:rPr>
  </w:style>
  <w:style w:type="paragraph" w:styleId="Footer">
    <w:name w:val="footer"/>
    <w:basedOn w:val="Normal"/>
    <w:link w:val="FooterChar"/>
    <w:uiPriority w:val="99"/>
    <w:unhideWhenUsed/>
    <w:rsid w:val="00C06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6F2D"/>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1649</Words>
  <Characters>9075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Loretta</dc:creator>
  <cp:lastModifiedBy>Loretta</cp:lastModifiedBy>
  <cp:revision>2</cp:revision>
  <cp:lastPrinted>2017-02-28T14:36:00Z</cp:lastPrinted>
  <dcterms:created xsi:type="dcterms:W3CDTF">2017-03-17T14:30:00Z</dcterms:created>
  <dcterms:modified xsi:type="dcterms:W3CDTF">2017-03-17T14:30:00Z</dcterms:modified>
</cp:coreProperties>
</file>