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18B" w:rsidRPr="00412897" w:rsidRDefault="00412897" w:rsidP="00412897">
      <w:pPr>
        <w:pStyle w:val="NoSpacing"/>
        <w:jc w:val="center"/>
        <w:rPr>
          <w:rFonts w:ascii="Times New Roman" w:hAnsi="Times New Roman" w:cs="Times New Roman"/>
          <w:b/>
          <w:sz w:val="24"/>
        </w:rPr>
      </w:pPr>
      <w:r w:rsidRPr="00412897">
        <w:rPr>
          <w:rFonts w:ascii="Times New Roman" w:hAnsi="Times New Roman" w:cs="Times New Roman"/>
          <w:b/>
          <w:sz w:val="24"/>
          <w:u w:val="single"/>
        </w:rPr>
        <w:t>Lesson Plan</w:t>
      </w:r>
    </w:p>
    <w:p w:rsidR="00412897" w:rsidRPr="00412897" w:rsidRDefault="00412897" w:rsidP="00412897">
      <w:pPr>
        <w:pStyle w:val="NoSpacing"/>
        <w:jc w:val="center"/>
        <w:rPr>
          <w:rFonts w:ascii="Times New Roman" w:hAnsi="Times New Roman" w:cs="Times New Roman"/>
          <w:b/>
          <w:sz w:val="24"/>
        </w:rPr>
      </w:pPr>
    </w:p>
    <w:p w:rsidR="00412897" w:rsidRPr="00EE473C" w:rsidRDefault="00412897" w:rsidP="00412897">
      <w:pPr>
        <w:pStyle w:val="NoSpacing"/>
        <w:rPr>
          <w:rFonts w:ascii="Times New Roman" w:hAnsi="Times New Roman" w:cs="Times New Roman"/>
          <w:sz w:val="24"/>
        </w:rPr>
      </w:pPr>
      <w:r w:rsidRPr="00412897">
        <w:rPr>
          <w:rFonts w:ascii="Times New Roman" w:hAnsi="Times New Roman" w:cs="Times New Roman"/>
          <w:b/>
          <w:sz w:val="24"/>
        </w:rPr>
        <w:t>Topic:</w:t>
      </w:r>
      <w:r w:rsidR="00EE473C">
        <w:rPr>
          <w:rFonts w:ascii="Times New Roman" w:hAnsi="Times New Roman" w:cs="Times New Roman"/>
          <w:b/>
          <w:sz w:val="24"/>
        </w:rPr>
        <w:t xml:space="preserve"> </w:t>
      </w:r>
      <w:r w:rsidR="00283637">
        <w:rPr>
          <w:rFonts w:ascii="Times New Roman" w:hAnsi="Times New Roman" w:cs="Times New Roman"/>
          <w:sz w:val="24"/>
        </w:rPr>
        <w:t>Grade 11 Sociology, racism and its’ impact on socialization.</w:t>
      </w:r>
    </w:p>
    <w:p w:rsidR="00412897" w:rsidRPr="00412897" w:rsidRDefault="00412897" w:rsidP="00412897">
      <w:pPr>
        <w:pStyle w:val="NoSpacing"/>
        <w:rPr>
          <w:rFonts w:ascii="Times New Roman" w:hAnsi="Times New Roman" w:cs="Times New Roman"/>
          <w:b/>
          <w:sz w:val="24"/>
        </w:rPr>
      </w:pPr>
    </w:p>
    <w:p w:rsidR="00412897" w:rsidRPr="00EE473C" w:rsidRDefault="00412897" w:rsidP="00EE473C">
      <w:pPr>
        <w:pStyle w:val="NoSpacing"/>
        <w:rPr>
          <w:rFonts w:ascii="Times New Roman" w:hAnsi="Times New Roman" w:cs="Times New Roman"/>
          <w:sz w:val="24"/>
          <w:lang w:eastAsia="en-CA"/>
        </w:rPr>
      </w:pPr>
      <w:r w:rsidRPr="00412897">
        <w:rPr>
          <w:rFonts w:ascii="Times New Roman" w:hAnsi="Times New Roman" w:cs="Times New Roman"/>
          <w:b/>
          <w:sz w:val="24"/>
        </w:rPr>
        <w:t>Curriculum Expectations:</w:t>
      </w:r>
      <w:r w:rsidR="00EE473C" w:rsidRPr="00EE473C">
        <w:rPr>
          <w:rFonts w:ascii="Times New Roman" w:hAnsi="Times New Roman" w:cs="Times New Roman"/>
          <w:b/>
          <w:sz w:val="28"/>
        </w:rPr>
        <w:t xml:space="preserve"> </w:t>
      </w:r>
      <w:r w:rsidR="0061414A" w:rsidRPr="0061414A">
        <w:rPr>
          <w:rFonts w:ascii="Times New Roman" w:hAnsi="Times New Roman" w:cs="Times New Roman"/>
          <w:szCs w:val="24"/>
        </w:rPr>
        <w:t xml:space="preserve">D3.2 </w:t>
      </w:r>
      <w:r w:rsidR="00283637" w:rsidRPr="0061414A">
        <w:rPr>
          <w:rFonts w:ascii="Times New Roman" w:hAnsi="Times New Roman" w:cs="Times New Roman"/>
          <w:sz w:val="24"/>
          <w:szCs w:val="24"/>
          <w:lang w:eastAsia="en-CA"/>
        </w:rPr>
        <w:t>explain</w:t>
      </w:r>
      <w:r w:rsidR="00283637">
        <w:rPr>
          <w:rFonts w:ascii="Times New Roman" w:hAnsi="Times New Roman" w:cs="Times New Roman"/>
          <w:sz w:val="24"/>
          <w:lang w:eastAsia="en-CA"/>
        </w:rPr>
        <w:t xml:space="preserve"> the ways in which social structures (e.g. economy, family, class, race, gender) affect individual and group behaviour</w:t>
      </w:r>
    </w:p>
    <w:p w:rsidR="00412897" w:rsidRPr="00412897" w:rsidRDefault="00412897" w:rsidP="00412897">
      <w:pPr>
        <w:pStyle w:val="NoSpacing"/>
        <w:rPr>
          <w:rFonts w:ascii="Times New Roman" w:hAnsi="Times New Roman" w:cs="Times New Roman"/>
          <w:b/>
          <w:sz w:val="24"/>
        </w:rPr>
      </w:pPr>
    </w:p>
    <w:p w:rsidR="00B47E28" w:rsidRPr="00B47E28" w:rsidRDefault="00412897" w:rsidP="00412897">
      <w:pPr>
        <w:pStyle w:val="NoSpacing"/>
        <w:rPr>
          <w:rFonts w:ascii="Times New Roman" w:hAnsi="Times New Roman" w:cs="Times New Roman"/>
          <w:sz w:val="24"/>
        </w:rPr>
      </w:pPr>
      <w:r w:rsidRPr="00412897">
        <w:rPr>
          <w:rFonts w:ascii="Times New Roman" w:hAnsi="Times New Roman" w:cs="Times New Roman"/>
          <w:b/>
          <w:sz w:val="24"/>
        </w:rPr>
        <w:t>Specific Objectives:</w:t>
      </w:r>
      <w:r w:rsidR="00B47E28">
        <w:rPr>
          <w:rFonts w:ascii="Times New Roman" w:hAnsi="Times New Roman" w:cs="Times New Roman"/>
          <w:b/>
          <w:sz w:val="24"/>
        </w:rPr>
        <w:t xml:space="preserve"> </w:t>
      </w:r>
      <w:r w:rsidR="00B47E28">
        <w:rPr>
          <w:rFonts w:ascii="Times New Roman" w:hAnsi="Times New Roman" w:cs="Times New Roman"/>
          <w:sz w:val="24"/>
        </w:rPr>
        <w:t xml:space="preserve">the students will: </w:t>
      </w:r>
    </w:p>
    <w:p w:rsidR="00412897" w:rsidRPr="00412897" w:rsidRDefault="00412897" w:rsidP="00412897">
      <w:pPr>
        <w:pStyle w:val="NoSpacing"/>
        <w:numPr>
          <w:ilvl w:val="0"/>
          <w:numId w:val="1"/>
        </w:numPr>
        <w:rPr>
          <w:rFonts w:ascii="Times New Roman" w:hAnsi="Times New Roman" w:cs="Times New Roman"/>
          <w:b/>
          <w:sz w:val="24"/>
        </w:rPr>
      </w:pPr>
      <w:r w:rsidRPr="00412897">
        <w:rPr>
          <w:rFonts w:ascii="Times New Roman" w:hAnsi="Times New Roman" w:cs="Times New Roman"/>
          <w:b/>
          <w:sz w:val="24"/>
        </w:rPr>
        <w:t>Attitudes:</w:t>
      </w:r>
      <w:r w:rsidR="00B47E28">
        <w:rPr>
          <w:rFonts w:ascii="Times New Roman" w:hAnsi="Times New Roman" w:cs="Times New Roman"/>
          <w:b/>
          <w:sz w:val="24"/>
        </w:rPr>
        <w:t xml:space="preserve"> </w:t>
      </w:r>
      <w:r w:rsidR="00B47E28">
        <w:rPr>
          <w:rFonts w:ascii="Times New Roman" w:hAnsi="Times New Roman" w:cs="Times New Roman"/>
          <w:sz w:val="24"/>
        </w:rPr>
        <w:t>be aware of the presence and variety of gender based stereotypes in society, be conscious of the fact that stereotypes are based in perceptions and past experiences and beliefs</w:t>
      </w:r>
    </w:p>
    <w:p w:rsidR="00412897" w:rsidRPr="00412897" w:rsidRDefault="00412897" w:rsidP="00412897">
      <w:pPr>
        <w:pStyle w:val="NoSpacing"/>
        <w:numPr>
          <w:ilvl w:val="0"/>
          <w:numId w:val="1"/>
        </w:numPr>
        <w:rPr>
          <w:rFonts w:ascii="Times New Roman" w:hAnsi="Times New Roman" w:cs="Times New Roman"/>
          <w:b/>
          <w:sz w:val="24"/>
        </w:rPr>
      </w:pPr>
      <w:r w:rsidRPr="00412897">
        <w:rPr>
          <w:rFonts w:ascii="Times New Roman" w:hAnsi="Times New Roman" w:cs="Times New Roman"/>
          <w:b/>
          <w:sz w:val="24"/>
        </w:rPr>
        <w:t>Skills:</w:t>
      </w:r>
      <w:r w:rsidR="00B47E28">
        <w:rPr>
          <w:rFonts w:ascii="Times New Roman" w:hAnsi="Times New Roman" w:cs="Times New Roman"/>
          <w:b/>
          <w:sz w:val="24"/>
        </w:rPr>
        <w:t xml:space="preserve"> </w:t>
      </w:r>
      <w:r w:rsidR="00B47E28">
        <w:rPr>
          <w:rFonts w:ascii="Times New Roman" w:hAnsi="Times New Roman" w:cs="Times New Roman"/>
          <w:sz w:val="24"/>
        </w:rPr>
        <w:t>know and understand ways to combat stereotypical behaviours, and identify when those behaviours are present</w:t>
      </w:r>
    </w:p>
    <w:p w:rsidR="00412897" w:rsidRPr="00412897" w:rsidRDefault="00412897" w:rsidP="00412897">
      <w:pPr>
        <w:pStyle w:val="NoSpacing"/>
        <w:numPr>
          <w:ilvl w:val="0"/>
          <w:numId w:val="1"/>
        </w:numPr>
        <w:rPr>
          <w:rFonts w:ascii="Times New Roman" w:hAnsi="Times New Roman" w:cs="Times New Roman"/>
          <w:b/>
          <w:sz w:val="24"/>
        </w:rPr>
      </w:pPr>
      <w:r w:rsidRPr="00412897">
        <w:rPr>
          <w:rFonts w:ascii="Times New Roman" w:hAnsi="Times New Roman" w:cs="Times New Roman"/>
          <w:b/>
          <w:sz w:val="24"/>
        </w:rPr>
        <w:t>Knowledge:</w:t>
      </w:r>
      <w:r w:rsidR="00B47E28">
        <w:rPr>
          <w:rFonts w:ascii="Times New Roman" w:hAnsi="Times New Roman" w:cs="Times New Roman"/>
          <w:b/>
          <w:sz w:val="24"/>
        </w:rPr>
        <w:t xml:space="preserve"> </w:t>
      </w:r>
      <w:r w:rsidR="00B47E28">
        <w:rPr>
          <w:rFonts w:ascii="Times New Roman" w:hAnsi="Times New Roman" w:cs="Times New Roman"/>
          <w:sz w:val="24"/>
        </w:rPr>
        <w:t>understand the historical origins of basic stereotypes that are present, know that there is a wide range of stereotypes present</w:t>
      </w:r>
    </w:p>
    <w:p w:rsidR="00412897" w:rsidRPr="00412897" w:rsidRDefault="00412897" w:rsidP="00412897">
      <w:pPr>
        <w:pStyle w:val="NoSpacing"/>
        <w:rPr>
          <w:rFonts w:ascii="Times New Roman" w:hAnsi="Times New Roman" w:cs="Times New Roman"/>
          <w:b/>
          <w:sz w:val="24"/>
        </w:rPr>
      </w:pPr>
    </w:p>
    <w:p w:rsidR="00412897" w:rsidRPr="00B47E28" w:rsidRDefault="00412897" w:rsidP="00412897">
      <w:pPr>
        <w:pStyle w:val="NoSpacing"/>
        <w:rPr>
          <w:rFonts w:ascii="Times New Roman" w:hAnsi="Times New Roman" w:cs="Times New Roman"/>
          <w:sz w:val="24"/>
        </w:rPr>
      </w:pPr>
      <w:r w:rsidRPr="00412897">
        <w:rPr>
          <w:rFonts w:ascii="Times New Roman" w:hAnsi="Times New Roman" w:cs="Times New Roman"/>
          <w:b/>
          <w:sz w:val="24"/>
        </w:rPr>
        <w:t>Resources:</w:t>
      </w:r>
      <w:r w:rsidR="00B47E28">
        <w:rPr>
          <w:rFonts w:ascii="Times New Roman" w:hAnsi="Times New Roman" w:cs="Times New Roman"/>
          <w:sz w:val="24"/>
        </w:rPr>
        <w:t xml:space="preserve"> video and video player, PowerPoint Presentation on Stereotypes and their origins, handout with definitions, worksheet on ways to identify and combat stereotypes, set of 4 colours of sticky notes</w:t>
      </w:r>
      <w:r w:rsidR="00EB01D7">
        <w:rPr>
          <w:rFonts w:ascii="Times New Roman" w:hAnsi="Times New Roman" w:cs="Times New Roman"/>
          <w:sz w:val="24"/>
        </w:rPr>
        <w:t xml:space="preserve">, 2 half-sheets (both halves of a sheet cut in half) of construction paper per student, </w:t>
      </w:r>
      <w:r w:rsidR="00CF7395">
        <w:rPr>
          <w:rFonts w:ascii="Times New Roman" w:hAnsi="Times New Roman" w:cs="Times New Roman"/>
          <w:sz w:val="24"/>
        </w:rPr>
        <w:t>markers</w:t>
      </w:r>
      <w:r w:rsidR="00EB01D7">
        <w:rPr>
          <w:rFonts w:ascii="Times New Roman" w:hAnsi="Times New Roman" w:cs="Times New Roman"/>
          <w:sz w:val="24"/>
        </w:rPr>
        <w:t>, tape, and an empty wall in classroom</w:t>
      </w:r>
    </w:p>
    <w:p w:rsidR="00412897" w:rsidRPr="00412897" w:rsidRDefault="00412897" w:rsidP="00412897">
      <w:pPr>
        <w:pStyle w:val="NoSpacing"/>
        <w:rPr>
          <w:rFonts w:ascii="Times New Roman" w:hAnsi="Times New Roman" w:cs="Times New Roman"/>
          <w:b/>
          <w:sz w:val="24"/>
        </w:rPr>
      </w:pPr>
    </w:p>
    <w:p w:rsidR="00412897" w:rsidRPr="00B47E28" w:rsidRDefault="00412897" w:rsidP="00412897">
      <w:pPr>
        <w:pStyle w:val="NoSpacing"/>
        <w:rPr>
          <w:rFonts w:ascii="Times New Roman" w:hAnsi="Times New Roman" w:cs="Times New Roman"/>
          <w:sz w:val="24"/>
        </w:rPr>
      </w:pPr>
      <w:r w:rsidRPr="00412897">
        <w:rPr>
          <w:rFonts w:ascii="Times New Roman" w:hAnsi="Times New Roman" w:cs="Times New Roman"/>
          <w:b/>
          <w:sz w:val="24"/>
        </w:rPr>
        <w:t>Introductory Activity:</w:t>
      </w:r>
      <w:r w:rsidR="00B47E28">
        <w:rPr>
          <w:rFonts w:ascii="Times New Roman" w:hAnsi="Times New Roman" w:cs="Times New Roman"/>
          <w:b/>
          <w:sz w:val="24"/>
        </w:rPr>
        <w:t xml:space="preserve"> </w:t>
      </w:r>
      <w:r w:rsidR="00B47E28">
        <w:rPr>
          <w:rFonts w:ascii="Times New Roman" w:hAnsi="Times New Roman" w:cs="Times New Roman"/>
          <w:sz w:val="24"/>
        </w:rPr>
        <w:t>g</w:t>
      </w:r>
      <w:r w:rsidR="00AA1B72">
        <w:rPr>
          <w:rFonts w:ascii="Times New Roman" w:hAnsi="Times New Roman" w:cs="Times New Roman"/>
          <w:sz w:val="24"/>
        </w:rPr>
        <w:t>ive each student a sticky note, evenly disperse the colours among everyone, and tell the students to get into groups that they think make sense. Typically each colour will group together according to the colour sticky notes they were given. This shows a bias towards wanting to be around people who are the same as you are.</w:t>
      </w:r>
    </w:p>
    <w:p w:rsidR="00412897" w:rsidRPr="00412897" w:rsidRDefault="00412897" w:rsidP="00412897">
      <w:pPr>
        <w:pStyle w:val="NoSpacing"/>
        <w:rPr>
          <w:rFonts w:ascii="Times New Roman" w:hAnsi="Times New Roman" w:cs="Times New Roman"/>
          <w:b/>
          <w:sz w:val="24"/>
        </w:rPr>
      </w:pPr>
    </w:p>
    <w:p w:rsidR="00412897" w:rsidRDefault="00412897" w:rsidP="00412897">
      <w:pPr>
        <w:pStyle w:val="NoSpacing"/>
        <w:rPr>
          <w:rFonts w:ascii="Times New Roman" w:hAnsi="Times New Roman" w:cs="Times New Roman"/>
          <w:sz w:val="24"/>
        </w:rPr>
      </w:pPr>
      <w:r w:rsidRPr="00412897">
        <w:rPr>
          <w:rFonts w:ascii="Times New Roman" w:hAnsi="Times New Roman" w:cs="Times New Roman"/>
          <w:b/>
          <w:sz w:val="24"/>
        </w:rPr>
        <w:t>Development Strategies:</w:t>
      </w:r>
    </w:p>
    <w:p w:rsidR="00AA1B72" w:rsidRDefault="00AA1B72" w:rsidP="00AA1B72">
      <w:pPr>
        <w:pStyle w:val="NoSpacing"/>
        <w:numPr>
          <w:ilvl w:val="0"/>
          <w:numId w:val="2"/>
        </w:numPr>
        <w:rPr>
          <w:rFonts w:ascii="Times New Roman" w:hAnsi="Times New Roman" w:cs="Times New Roman"/>
          <w:sz w:val="24"/>
        </w:rPr>
      </w:pPr>
      <w:r>
        <w:rPr>
          <w:rFonts w:ascii="Times New Roman" w:hAnsi="Times New Roman" w:cs="Times New Roman"/>
          <w:sz w:val="24"/>
        </w:rPr>
        <w:t>Introduction Activity (5-10 mins)</w:t>
      </w:r>
    </w:p>
    <w:p w:rsidR="00AA1B72" w:rsidRDefault="00AA1B72" w:rsidP="00AA1B72">
      <w:pPr>
        <w:pStyle w:val="NoSpacing"/>
        <w:numPr>
          <w:ilvl w:val="1"/>
          <w:numId w:val="2"/>
        </w:numPr>
        <w:rPr>
          <w:rFonts w:ascii="Times New Roman" w:hAnsi="Times New Roman" w:cs="Times New Roman"/>
          <w:sz w:val="24"/>
        </w:rPr>
      </w:pPr>
      <w:r>
        <w:rPr>
          <w:rFonts w:ascii="Times New Roman" w:hAnsi="Times New Roman" w:cs="Times New Roman"/>
          <w:sz w:val="24"/>
        </w:rPr>
        <w:t>If class all grouped together according to the colour sticky note: explain the trend of being around similar people, and excluding those who are different</w:t>
      </w:r>
    </w:p>
    <w:p w:rsidR="00AA1B72" w:rsidRDefault="00AA1B72" w:rsidP="00AA1B72">
      <w:pPr>
        <w:pStyle w:val="NoSpacing"/>
        <w:numPr>
          <w:ilvl w:val="1"/>
          <w:numId w:val="2"/>
        </w:numPr>
        <w:rPr>
          <w:rFonts w:ascii="Times New Roman" w:hAnsi="Times New Roman" w:cs="Times New Roman"/>
          <w:sz w:val="24"/>
        </w:rPr>
      </w:pPr>
      <w:r>
        <w:rPr>
          <w:rFonts w:ascii="Times New Roman" w:hAnsi="Times New Roman" w:cs="Times New Roman"/>
          <w:sz w:val="24"/>
        </w:rPr>
        <w:t>If class got into groups that were more evenly distributed: explain that they are very inclusive and did not fit the norm</w:t>
      </w:r>
    </w:p>
    <w:p w:rsidR="00AA1B72" w:rsidRDefault="00AA1B72" w:rsidP="00AA1B72">
      <w:pPr>
        <w:pStyle w:val="NoSpacing"/>
        <w:numPr>
          <w:ilvl w:val="0"/>
          <w:numId w:val="2"/>
        </w:numPr>
        <w:rPr>
          <w:rFonts w:ascii="Times New Roman" w:hAnsi="Times New Roman" w:cs="Times New Roman"/>
          <w:sz w:val="24"/>
        </w:rPr>
      </w:pPr>
      <w:r>
        <w:rPr>
          <w:rFonts w:ascii="Times New Roman" w:hAnsi="Times New Roman" w:cs="Times New Roman"/>
          <w:sz w:val="24"/>
        </w:rPr>
        <w:t>Introduce Definition of Stereotype (5-10 mins)</w:t>
      </w:r>
    </w:p>
    <w:p w:rsidR="00AA1B72" w:rsidRDefault="00AA1B72" w:rsidP="00AA1B72">
      <w:pPr>
        <w:pStyle w:val="NoSpacing"/>
        <w:numPr>
          <w:ilvl w:val="1"/>
          <w:numId w:val="2"/>
        </w:numPr>
        <w:rPr>
          <w:rFonts w:ascii="Times New Roman" w:hAnsi="Times New Roman" w:cs="Times New Roman"/>
          <w:sz w:val="24"/>
        </w:rPr>
      </w:pPr>
      <w:r>
        <w:rPr>
          <w:rFonts w:ascii="Times New Roman" w:hAnsi="Times New Roman" w:cs="Times New Roman"/>
          <w:sz w:val="24"/>
        </w:rPr>
        <w:t>Explain what it is and that there are many different kinds of stereotypes</w:t>
      </w:r>
    </w:p>
    <w:p w:rsidR="00AA1B72" w:rsidRDefault="00AA1B72" w:rsidP="00AA1B72">
      <w:pPr>
        <w:pStyle w:val="NoSpacing"/>
        <w:numPr>
          <w:ilvl w:val="0"/>
          <w:numId w:val="2"/>
        </w:numPr>
        <w:rPr>
          <w:rFonts w:ascii="Times New Roman" w:hAnsi="Times New Roman" w:cs="Times New Roman"/>
          <w:sz w:val="24"/>
        </w:rPr>
      </w:pPr>
      <w:r>
        <w:rPr>
          <w:rFonts w:ascii="Times New Roman" w:hAnsi="Times New Roman" w:cs="Times New Roman"/>
          <w:sz w:val="24"/>
        </w:rPr>
        <w:t>Video (10-20 mins)</w:t>
      </w:r>
    </w:p>
    <w:p w:rsidR="00AA1B72" w:rsidRDefault="00AA1B72" w:rsidP="00AA1B72">
      <w:pPr>
        <w:pStyle w:val="NoSpacing"/>
        <w:numPr>
          <w:ilvl w:val="1"/>
          <w:numId w:val="2"/>
        </w:numPr>
        <w:rPr>
          <w:rFonts w:ascii="Times New Roman" w:hAnsi="Times New Roman" w:cs="Times New Roman"/>
          <w:sz w:val="24"/>
        </w:rPr>
      </w:pPr>
      <w:r>
        <w:rPr>
          <w:rFonts w:ascii="Times New Roman" w:hAnsi="Times New Roman" w:cs="Times New Roman"/>
          <w:sz w:val="24"/>
        </w:rPr>
        <w:t xml:space="preserve">Show video to class then discuss what some of the </w:t>
      </w:r>
      <w:r w:rsidR="00EB01D7">
        <w:rPr>
          <w:rFonts w:ascii="Times New Roman" w:hAnsi="Times New Roman" w:cs="Times New Roman"/>
          <w:sz w:val="24"/>
        </w:rPr>
        <w:t xml:space="preserve">other </w:t>
      </w:r>
      <w:r>
        <w:rPr>
          <w:rFonts w:ascii="Times New Roman" w:hAnsi="Times New Roman" w:cs="Times New Roman"/>
          <w:sz w:val="24"/>
        </w:rPr>
        <w:t>various kinds of stereotypes that the students think there are</w:t>
      </w:r>
    </w:p>
    <w:p w:rsidR="00AA1B72" w:rsidRDefault="00AA1B72" w:rsidP="00AA1B72">
      <w:pPr>
        <w:pStyle w:val="NoSpacing"/>
        <w:numPr>
          <w:ilvl w:val="0"/>
          <w:numId w:val="2"/>
        </w:numPr>
        <w:rPr>
          <w:rFonts w:ascii="Times New Roman" w:hAnsi="Times New Roman" w:cs="Times New Roman"/>
          <w:sz w:val="24"/>
        </w:rPr>
      </w:pPr>
      <w:r>
        <w:rPr>
          <w:rFonts w:ascii="Times New Roman" w:hAnsi="Times New Roman" w:cs="Times New Roman"/>
          <w:sz w:val="24"/>
        </w:rPr>
        <w:t xml:space="preserve">As Class: First Explain and then Discuss the most prominent forms </w:t>
      </w:r>
      <w:r w:rsidR="00EB01D7">
        <w:rPr>
          <w:rFonts w:ascii="Times New Roman" w:hAnsi="Times New Roman" w:cs="Times New Roman"/>
          <w:sz w:val="24"/>
        </w:rPr>
        <w:t>of stereotypical behaviour (5-15</w:t>
      </w:r>
      <w:r>
        <w:rPr>
          <w:rFonts w:ascii="Times New Roman" w:hAnsi="Times New Roman" w:cs="Times New Roman"/>
          <w:sz w:val="24"/>
        </w:rPr>
        <w:t xml:space="preserve"> mins)</w:t>
      </w:r>
    </w:p>
    <w:p w:rsidR="00AA1B72" w:rsidRDefault="00AA1B72" w:rsidP="00AA1B72">
      <w:pPr>
        <w:pStyle w:val="NoSpacing"/>
        <w:numPr>
          <w:ilvl w:val="1"/>
          <w:numId w:val="2"/>
        </w:numPr>
        <w:rPr>
          <w:rFonts w:ascii="Times New Roman" w:hAnsi="Times New Roman" w:cs="Times New Roman"/>
          <w:sz w:val="24"/>
        </w:rPr>
      </w:pPr>
      <w:r>
        <w:rPr>
          <w:rFonts w:ascii="Times New Roman" w:hAnsi="Times New Roman" w:cs="Times New Roman"/>
          <w:sz w:val="24"/>
        </w:rPr>
        <w:t>Briefly explain historical origins, and the fact that all present stereotypes have a basis in history</w:t>
      </w:r>
    </w:p>
    <w:p w:rsidR="00AA1B72" w:rsidRDefault="00AA1B72" w:rsidP="00AA1B72">
      <w:pPr>
        <w:pStyle w:val="NoSpacing"/>
        <w:numPr>
          <w:ilvl w:val="0"/>
          <w:numId w:val="2"/>
        </w:numPr>
        <w:rPr>
          <w:rFonts w:ascii="Times New Roman" w:hAnsi="Times New Roman" w:cs="Times New Roman"/>
          <w:sz w:val="24"/>
        </w:rPr>
      </w:pPr>
      <w:r>
        <w:rPr>
          <w:rFonts w:ascii="Times New Roman" w:hAnsi="Times New Roman" w:cs="Times New Roman"/>
          <w:sz w:val="24"/>
        </w:rPr>
        <w:t>Ask each student to write down any ways that they can think of to combat stereotypes</w:t>
      </w:r>
      <w:r w:rsidR="00CF7395">
        <w:rPr>
          <w:rFonts w:ascii="Times New Roman" w:hAnsi="Times New Roman" w:cs="Times New Roman"/>
          <w:sz w:val="24"/>
        </w:rPr>
        <w:t xml:space="preserve"> and then open a discussion to the class (10-15 mins)</w:t>
      </w:r>
    </w:p>
    <w:p w:rsidR="00CF7395" w:rsidRDefault="00CF7395" w:rsidP="00CF7395">
      <w:pPr>
        <w:pStyle w:val="NoSpacing"/>
        <w:numPr>
          <w:ilvl w:val="1"/>
          <w:numId w:val="2"/>
        </w:numPr>
        <w:rPr>
          <w:rFonts w:ascii="Times New Roman" w:hAnsi="Times New Roman" w:cs="Times New Roman"/>
          <w:sz w:val="24"/>
        </w:rPr>
      </w:pPr>
      <w:r>
        <w:rPr>
          <w:rFonts w:ascii="Times New Roman" w:hAnsi="Times New Roman" w:cs="Times New Roman"/>
          <w:sz w:val="24"/>
        </w:rPr>
        <w:t>Let students work independently at first, then work in pairs or small teams to share ideas and narrow the list of possible solutions, finally discuss as a class the main themes students came up with to combat stereotypes</w:t>
      </w:r>
    </w:p>
    <w:p w:rsidR="00CF7395" w:rsidRDefault="00CF7395" w:rsidP="00CF7395">
      <w:pPr>
        <w:pStyle w:val="NoSpacing"/>
        <w:numPr>
          <w:ilvl w:val="1"/>
          <w:numId w:val="2"/>
        </w:numPr>
        <w:rPr>
          <w:rFonts w:ascii="Times New Roman" w:hAnsi="Times New Roman" w:cs="Times New Roman"/>
          <w:sz w:val="24"/>
        </w:rPr>
      </w:pPr>
      <w:r>
        <w:rPr>
          <w:rFonts w:ascii="Times New Roman" w:hAnsi="Times New Roman" w:cs="Times New Roman"/>
          <w:sz w:val="24"/>
        </w:rPr>
        <w:lastRenderedPageBreak/>
        <w:t>Reiterate the fact that stereotypes are inevitable and the most important thing to start with is to recognize when you have a stereotypical thought, then work from there to begin the solution.</w:t>
      </w:r>
    </w:p>
    <w:p w:rsidR="00EB01D7" w:rsidRDefault="00EB01D7" w:rsidP="00EB01D7">
      <w:pPr>
        <w:pStyle w:val="NoSpacing"/>
        <w:numPr>
          <w:ilvl w:val="0"/>
          <w:numId w:val="2"/>
        </w:numPr>
        <w:rPr>
          <w:rFonts w:ascii="Times New Roman" w:hAnsi="Times New Roman" w:cs="Times New Roman"/>
          <w:sz w:val="24"/>
        </w:rPr>
      </w:pPr>
      <w:r>
        <w:rPr>
          <w:rFonts w:ascii="Times New Roman" w:hAnsi="Times New Roman" w:cs="Times New Roman"/>
          <w:sz w:val="24"/>
        </w:rPr>
        <w:t>Assign Worksheet on how to identify and combat stereotypes for homework. (2 mins)</w:t>
      </w:r>
    </w:p>
    <w:p w:rsidR="00CF7395" w:rsidRPr="00AA1B72" w:rsidRDefault="00CF7395" w:rsidP="00CF7395">
      <w:pPr>
        <w:pStyle w:val="NoSpacing"/>
        <w:numPr>
          <w:ilvl w:val="0"/>
          <w:numId w:val="2"/>
        </w:numPr>
        <w:rPr>
          <w:rFonts w:ascii="Times New Roman" w:hAnsi="Times New Roman" w:cs="Times New Roman"/>
          <w:sz w:val="24"/>
        </w:rPr>
      </w:pPr>
      <w:r>
        <w:rPr>
          <w:rFonts w:ascii="Times New Roman" w:hAnsi="Times New Roman" w:cs="Times New Roman"/>
          <w:sz w:val="24"/>
        </w:rPr>
        <w:t>Concluding Activity</w:t>
      </w:r>
      <w:r w:rsidR="00EB01D7">
        <w:rPr>
          <w:rFonts w:ascii="Times New Roman" w:hAnsi="Times New Roman" w:cs="Times New Roman"/>
          <w:sz w:val="24"/>
        </w:rPr>
        <w:t xml:space="preserve"> (5-10 mins)</w:t>
      </w:r>
    </w:p>
    <w:p w:rsidR="00412897" w:rsidRPr="00412897" w:rsidRDefault="00412897" w:rsidP="00412897">
      <w:pPr>
        <w:pStyle w:val="NoSpacing"/>
        <w:rPr>
          <w:rFonts w:ascii="Times New Roman" w:hAnsi="Times New Roman" w:cs="Times New Roman"/>
          <w:b/>
          <w:sz w:val="24"/>
        </w:rPr>
      </w:pPr>
    </w:p>
    <w:p w:rsidR="00EB01D7" w:rsidRDefault="00412897" w:rsidP="00412897">
      <w:pPr>
        <w:pStyle w:val="NoSpacing"/>
        <w:rPr>
          <w:rFonts w:ascii="Times New Roman" w:hAnsi="Times New Roman" w:cs="Times New Roman"/>
          <w:sz w:val="24"/>
        </w:rPr>
      </w:pPr>
      <w:r w:rsidRPr="00412897">
        <w:rPr>
          <w:rFonts w:ascii="Times New Roman" w:hAnsi="Times New Roman" w:cs="Times New Roman"/>
          <w:b/>
          <w:sz w:val="24"/>
        </w:rPr>
        <w:t>Concluding Activity:</w:t>
      </w:r>
      <w:r w:rsidR="00CF7395">
        <w:rPr>
          <w:rFonts w:ascii="Times New Roman" w:hAnsi="Times New Roman" w:cs="Times New Roman"/>
          <w:b/>
          <w:sz w:val="24"/>
        </w:rPr>
        <w:t xml:space="preserve"> </w:t>
      </w:r>
      <w:r w:rsidR="00EB01D7">
        <w:rPr>
          <w:rFonts w:ascii="Times New Roman" w:hAnsi="Times New Roman" w:cs="Times New Roman"/>
          <w:sz w:val="24"/>
        </w:rPr>
        <w:t>individually students take two sheets of construction paper</w:t>
      </w:r>
    </w:p>
    <w:p w:rsidR="00412897" w:rsidRDefault="00EB01D7" w:rsidP="00EB01D7">
      <w:pPr>
        <w:pStyle w:val="NoSpacing"/>
        <w:numPr>
          <w:ilvl w:val="1"/>
          <w:numId w:val="2"/>
        </w:numPr>
        <w:rPr>
          <w:rFonts w:ascii="Times New Roman" w:hAnsi="Times New Roman" w:cs="Times New Roman"/>
          <w:sz w:val="24"/>
        </w:rPr>
      </w:pPr>
      <w:r>
        <w:rPr>
          <w:rFonts w:ascii="Times New Roman" w:hAnsi="Times New Roman" w:cs="Times New Roman"/>
          <w:sz w:val="24"/>
        </w:rPr>
        <w:t>On the first sheet, students write a word that they feel describes them as an individual.</w:t>
      </w:r>
    </w:p>
    <w:p w:rsidR="00EB01D7" w:rsidRDefault="00EB01D7" w:rsidP="00EB01D7">
      <w:pPr>
        <w:pStyle w:val="NoSpacing"/>
        <w:numPr>
          <w:ilvl w:val="1"/>
          <w:numId w:val="2"/>
        </w:numPr>
        <w:rPr>
          <w:rFonts w:ascii="Times New Roman" w:hAnsi="Times New Roman" w:cs="Times New Roman"/>
          <w:sz w:val="24"/>
        </w:rPr>
      </w:pPr>
      <w:r>
        <w:rPr>
          <w:rFonts w:ascii="Times New Roman" w:hAnsi="Times New Roman" w:cs="Times New Roman"/>
          <w:sz w:val="24"/>
        </w:rPr>
        <w:t>On the second sheet, students write a word that they feel as been prescribed to them stereotypically, and they believe that they are NOT.</w:t>
      </w:r>
    </w:p>
    <w:p w:rsidR="00EB01D7" w:rsidRDefault="00EB01D7" w:rsidP="00EB01D7">
      <w:pPr>
        <w:pStyle w:val="NoSpacing"/>
        <w:numPr>
          <w:ilvl w:val="1"/>
          <w:numId w:val="2"/>
        </w:numPr>
        <w:rPr>
          <w:rFonts w:ascii="Times New Roman" w:hAnsi="Times New Roman" w:cs="Times New Roman"/>
          <w:sz w:val="24"/>
        </w:rPr>
      </w:pPr>
      <w:r>
        <w:rPr>
          <w:rFonts w:ascii="Times New Roman" w:hAnsi="Times New Roman" w:cs="Times New Roman"/>
          <w:sz w:val="24"/>
        </w:rPr>
        <w:t>When done each student tapes each sheet to the board under the headings “What I Am” and “What I Am NOT” accordingly.</w:t>
      </w:r>
    </w:p>
    <w:p w:rsidR="00EB01D7" w:rsidRPr="00EB01D7" w:rsidRDefault="00EB01D7" w:rsidP="00EB01D7">
      <w:pPr>
        <w:pStyle w:val="NoSpacing"/>
        <w:numPr>
          <w:ilvl w:val="1"/>
          <w:numId w:val="2"/>
        </w:numPr>
        <w:rPr>
          <w:rFonts w:ascii="Times New Roman" w:hAnsi="Times New Roman" w:cs="Times New Roman"/>
          <w:sz w:val="24"/>
        </w:rPr>
      </w:pPr>
      <w:r>
        <w:rPr>
          <w:rFonts w:ascii="Times New Roman" w:hAnsi="Times New Roman" w:cs="Times New Roman"/>
          <w:sz w:val="24"/>
        </w:rPr>
        <w:t>Read out a few after everyone is done. Keep it confidential.</w:t>
      </w:r>
    </w:p>
    <w:p w:rsidR="00412897" w:rsidRPr="00412897" w:rsidRDefault="00412897" w:rsidP="00412897">
      <w:pPr>
        <w:pStyle w:val="NoSpacing"/>
        <w:rPr>
          <w:rFonts w:ascii="Times New Roman" w:hAnsi="Times New Roman" w:cs="Times New Roman"/>
          <w:b/>
          <w:sz w:val="24"/>
        </w:rPr>
      </w:pPr>
    </w:p>
    <w:p w:rsidR="00412897" w:rsidRDefault="00412897" w:rsidP="00412897">
      <w:pPr>
        <w:pStyle w:val="NoSpacing"/>
        <w:rPr>
          <w:rFonts w:ascii="Times New Roman" w:hAnsi="Times New Roman" w:cs="Times New Roman"/>
          <w:b/>
          <w:sz w:val="24"/>
        </w:rPr>
      </w:pPr>
      <w:r w:rsidRPr="00412897">
        <w:rPr>
          <w:rFonts w:ascii="Times New Roman" w:hAnsi="Times New Roman" w:cs="Times New Roman"/>
          <w:b/>
          <w:sz w:val="24"/>
        </w:rPr>
        <w:t>Methods of Evaluation:</w:t>
      </w:r>
    </w:p>
    <w:p w:rsidR="00EB01D7" w:rsidRDefault="00EB01D7" w:rsidP="00EB01D7">
      <w:pPr>
        <w:pStyle w:val="NoSpacing"/>
        <w:numPr>
          <w:ilvl w:val="1"/>
          <w:numId w:val="2"/>
        </w:numPr>
        <w:rPr>
          <w:rFonts w:ascii="Times New Roman" w:hAnsi="Times New Roman" w:cs="Times New Roman"/>
          <w:sz w:val="24"/>
        </w:rPr>
      </w:pPr>
      <w:r w:rsidRPr="00EB01D7">
        <w:rPr>
          <w:rFonts w:ascii="Times New Roman" w:hAnsi="Times New Roman" w:cs="Times New Roman"/>
          <w:b/>
          <w:sz w:val="24"/>
        </w:rPr>
        <w:t>Informal</w:t>
      </w:r>
      <w:r>
        <w:rPr>
          <w:rFonts w:ascii="Times New Roman" w:hAnsi="Times New Roman" w:cs="Times New Roman"/>
          <w:sz w:val="24"/>
        </w:rPr>
        <w:t xml:space="preserve">: assess participation and discussion that arises from questions posed by the teacher, </w:t>
      </w:r>
      <w:r w:rsidR="00F64BE9">
        <w:rPr>
          <w:rFonts w:ascii="Times New Roman" w:hAnsi="Times New Roman" w:cs="Times New Roman"/>
          <w:sz w:val="24"/>
        </w:rPr>
        <w:t>infer understanding from the words placed on the board in the concluding activity</w:t>
      </w:r>
    </w:p>
    <w:p w:rsidR="00F64BE9" w:rsidRPr="00EB01D7" w:rsidRDefault="00F64BE9" w:rsidP="00EB01D7">
      <w:pPr>
        <w:pStyle w:val="NoSpacing"/>
        <w:numPr>
          <w:ilvl w:val="1"/>
          <w:numId w:val="2"/>
        </w:numPr>
        <w:rPr>
          <w:rFonts w:ascii="Times New Roman" w:hAnsi="Times New Roman" w:cs="Times New Roman"/>
          <w:sz w:val="24"/>
        </w:rPr>
      </w:pPr>
      <w:r>
        <w:rPr>
          <w:rFonts w:ascii="Times New Roman" w:hAnsi="Times New Roman" w:cs="Times New Roman"/>
          <w:b/>
          <w:sz w:val="24"/>
        </w:rPr>
        <w:t>Formal</w:t>
      </w:r>
      <w:r w:rsidRPr="00F64BE9">
        <w:rPr>
          <w:rFonts w:ascii="Times New Roman" w:hAnsi="Times New Roman" w:cs="Times New Roman"/>
          <w:sz w:val="24"/>
        </w:rPr>
        <w:t>:</w:t>
      </w:r>
      <w:r>
        <w:rPr>
          <w:rFonts w:ascii="Times New Roman" w:hAnsi="Times New Roman" w:cs="Times New Roman"/>
          <w:sz w:val="24"/>
        </w:rPr>
        <w:t xml:space="preserve"> grade homework assignment (worksheet on identifying and combatting different stereotypes) according to level of completion and quality of answers</w:t>
      </w:r>
    </w:p>
    <w:p w:rsidR="00412897" w:rsidRPr="00412897" w:rsidRDefault="00412897" w:rsidP="00412897">
      <w:pPr>
        <w:pStyle w:val="NoSpacing"/>
        <w:rPr>
          <w:rFonts w:ascii="Times New Roman" w:hAnsi="Times New Roman" w:cs="Times New Roman"/>
          <w:b/>
          <w:sz w:val="24"/>
        </w:rPr>
      </w:pPr>
    </w:p>
    <w:p w:rsidR="00412897" w:rsidRPr="00F64BE9" w:rsidRDefault="00412897" w:rsidP="00412897">
      <w:pPr>
        <w:pStyle w:val="NoSpacing"/>
        <w:rPr>
          <w:rFonts w:ascii="Times New Roman" w:hAnsi="Times New Roman" w:cs="Times New Roman"/>
          <w:sz w:val="24"/>
        </w:rPr>
      </w:pPr>
      <w:r w:rsidRPr="00412897">
        <w:rPr>
          <w:rFonts w:ascii="Times New Roman" w:hAnsi="Times New Roman" w:cs="Times New Roman"/>
          <w:b/>
          <w:sz w:val="24"/>
        </w:rPr>
        <w:t>Follow-Up Ideas:</w:t>
      </w:r>
      <w:r w:rsidR="00F64BE9">
        <w:rPr>
          <w:rFonts w:ascii="Times New Roman" w:hAnsi="Times New Roman" w:cs="Times New Roman"/>
          <w:b/>
          <w:sz w:val="24"/>
        </w:rPr>
        <w:t xml:space="preserve"> </w:t>
      </w:r>
      <w:r w:rsidR="00283637">
        <w:rPr>
          <w:rFonts w:ascii="Times New Roman" w:hAnsi="Times New Roman" w:cs="Times New Roman"/>
          <w:sz w:val="24"/>
        </w:rPr>
        <w:t>learn about more influences of socialization: gender/sexism, and social class</w:t>
      </w:r>
    </w:p>
    <w:p w:rsidR="00412897" w:rsidRPr="00412897" w:rsidRDefault="00412897" w:rsidP="00412897">
      <w:pPr>
        <w:pStyle w:val="NoSpacing"/>
        <w:rPr>
          <w:rFonts w:ascii="Times New Roman" w:hAnsi="Times New Roman" w:cs="Times New Roman"/>
          <w:b/>
          <w:sz w:val="24"/>
        </w:rPr>
      </w:pPr>
    </w:p>
    <w:p w:rsidR="003D4C30" w:rsidRDefault="00412897" w:rsidP="00412897">
      <w:pPr>
        <w:pStyle w:val="NoSpacing"/>
        <w:rPr>
          <w:rFonts w:ascii="Times New Roman" w:hAnsi="Times New Roman" w:cs="Times New Roman"/>
          <w:b/>
          <w:sz w:val="24"/>
        </w:rPr>
      </w:pPr>
      <w:r w:rsidRPr="00412897">
        <w:rPr>
          <w:rFonts w:ascii="Times New Roman" w:hAnsi="Times New Roman" w:cs="Times New Roman"/>
          <w:b/>
          <w:sz w:val="24"/>
        </w:rPr>
        <w:t xml:space="preserve">Self-Reflection: </w:t>
      </w:r>
    </w:p>
    <w:p w:rsidR="003D4C30" w:rsidRDefault="003D4C30">
      <w:pPr>
        <w:rPr>
          <w:rFonts w:ascii="Times New Roman" w:hAnsi="Times New Roman" w:cs="Times New Roman"/>
          <w:b/>
          <w:sz w:val="24"/>
        </w:rPr>
      </w:pPr>
      <w:r>
        <w:rPr>
          <w:rFonts w:ascii="Times New Roman" w:hAnsi="Times New Roman" w:cs="Times New Roman"/>
          <w:b/>
          <w:sz w:val="24"/>
        </w:rPr>
        <w:br w:type="page"/>
      </w:r>
    </w:p>
    <w:p w:rsidR="003D4C30" w:rsidRDefault="003D4C30" w:rsidP="003D4C30">
      <w:pPr>
        <w:pStyle w:val="Title"/>
      </w:pPr>
      <w:r>
        <w:lastRenderedPageBreak/>
        <w:t xml:space="preserve">Fighting Stereotypes </w:t>
      </w:r>
      <w:r w:rsidR="007A6ACF">
        <w:t>Worksheet</w:t>
      </w:r>
    </w:p>
    <w:p w:rsidR="003D4C30" w:rsidRPr="002E7407" w:rsidRDefault="003D4C30" w:rsidP="003D4C30">
      <w:pPr>
        <w:pStyle w:val="ListNumber"/>
        <w:numPr>
          <w:ilvl w:val="0"/>
          <w:numId w:val="0"/>
        </w:numPr>
        <w:spacing w:line="276" w:lineRule="auto"/>
        <w:rPr>
          <w:noProof/>
          <w:u w:val="single"/>
        </w:rPr>
      </w:pPr>
      <w:r w:rsidRPr="002E7407">
        <w:rPr>
          <w:noProof/>
          <w:u w:val="single"/>
        </w:rPr>
        <w:t>Definitions</w:t>
      </w:r>
    </w:p>
    <w:p w:rsidR="003D4C30" w:rsidRPr="002E7407" w:rsidRDefault="003D4C30" w:rsidP="003D4C30">
      <w:pPr>
        <w:pStyle w:val="ListNumber"/>
        <w:spacing w:line="276" w:lineRule="auto"/>
        <w:rPr>
          <w:noProof/>
          <w:sz w:val="22"/>
        </w:rPr>
      </w:pPr>
      <w:r w:rsidRPr="002E7407">
        <w:rPr>
          <w:noProof/>
          <w:sz w:val="22"/>
        </w:rPr>
        <w:t xml:space="preserve">________________________: </w:t>
      </w:r>
      <w:r w:rsidRPr="002E7407">
        <w:rPr>
          <w:b w:val="0"/>
          <w:noProof/>
          <w:sz w:val="22"/>
        </w:rPr>
        <w:t>simplified traits given to a person or group.</w:t>
      </w:r>
    </w:p>
    <w:p w:rsidR="003D4C30" w:rsidRPr="002E7407" w:rsidRDefault="003D4C30" w:rsidP="003D4C30">
      <w:pPr>
        <w:pStyle w:val="ListNumber"/>
        <w:numPr>
          <w:ilvl w:val="1"/>
          <w:numId w:val="3"/>
        </w:numPr>
        <w:spacing w:line="276" w:lineRule="auto"/>
        <w:rPr>
          <w:noProof/>
          <w:sz w:val="22"/>
        </w:rPr>
      </w:pPr>
      <w:r w:rsidRPr="002E7407">
        <w:rPr>
          <w:b w:val="0"/>
          <w:noProof/>
          <w:sz w:val="22"/>
        </w:rPr>
        <w:t>Believe that all people with a similar characteristic are the same</w:t>
      </w:r>
    </w:p>
    <w:p w:rsidR="003D4C30" w:rsidRPr="002E7407" w:rsidRDefault="003D4C30" w:rsidP="003D4C30">
      <w:pPr>
        <w:pStyle w:val="ListNumber"/>
        <w:numPr>
          <w:ilvl w:val="1"/>
          <w:numId w:val="3"/>
        </w:numPr>
        <w:spacing w:line="276" w:lineRule="auto"/>
        <w:rPr>
          <w:noProof/>
          <w:sz w:val="22"/>
        </w:rPr>
      </w:pPr>
      <w:r w:rsidRPr="002E7407">
        <w:rPr>
          <w:b w:val="0"/>
          <w:noProof/>
          <w:sz w:val="22"/>
        </w:rPr>
        <w:t>Don’t see people as individuals, but generalize them accordding to group.</w:t>
      </w:r>
    </w:p>
    <w:p w:rsidR="003D4C30" w:rsidRPr="002E7407" w:rsidRDefault="003D4C30" w:rsidP="003D4C30">
      <w:pPr>
        <w:pStyle w:val="ListNumber"/>
        <w:spacing w:line="276" w:lineRule="auto"/>
        <w:rPr>
          <w:noProof/>
          <w:sz w:val="22"/>
        </w:rPr>
      </w:pPr>
      <w:r w:rsidRPr="002E7407">
        <w:rPr>
          <w:noProof/>
          <w:sz w:val="22"/>
        </w:rPr>
        <w:t xml:space="preserve">________________________: </w:t>
      </w:r>
      <w:r w:rsidRPr="002E7407">
        <w:rPr>
          <w:b w:val="0"/>
          <w:noProof/>
          <w:sz w:val="22"/>
        </w:rPr>
        <w:t>internal thoughts, feelings, attitudes, and beliefs about a group, and occurs when a person adds value to stereotypes.</w:t>
      </w:r>
    </w:p>
    <w:p w:rsidR="003D4C30" w:rsidRPr="002E7407" w:rsidRDefault="003D4C30" w:rsidP="003D4C30">
      <w:pPr>
        <w:pStyle w:val="ListNumber"/>
        <w:numPr>
          <w:ilvl w:val="1"/>
          <w:numId w:val="3"/>
        </w:numPr>
        <w:spacing w:line="276" w:lineRule="auto"/>
        <w:rPr>
          <w:noProof/>
          <w:sz w:val="22"/>
        </w:rPr>
      </w:pPr>
      <w:r w:rsidRPr="002E7407">
        <w:rPr>
          <w:b w:val="0"/>
          <w:noProof/>
          <w:sz w:val="22"/>
        </w:rPr>
        <w:t>Often deny that we have these because society tells us that they are bad.</w:t>
      </w:r>
    </w:p>
    <w:p w:rsidR="003D4C30" w:rsidRPr="002E7407" w:rsidRDefault="003D4C30" w:rsidP="003D4C30">
      <w:pPr>
        <w:pStyle w:val="ListNumber"/>
        <w:spacing w:line="276" w:lineRule="auto"/>
        <w:rPr>
          <w:noProof/>
          <w:sz w:val="22"/>
        </w:rPr>
      </w:pPr>
      <w:r w:rsidRPr="002E7407">
        <w:rPr>
          <w:noProof/>
          <w:sz w:val="22"/>
        </w:rPr>
        <w:t>________________________:</w:t>
      </w:r>
      <w:r w:rsidRPr="002E7407">
        <w:rPr>
          <w:b w:val="0"/>
          <w:noProof/>
          <w:sz w:val="22"/>
        </w:rPr>
        <w:t xml:space="preserve"> actions based on prejudices against other social group or individual.</w:t>
      </w:r>
    </w:p>
    <w:p w:rsidR="003D4C30" w:rsidRPr="002E7407" w:rsidRDefault="003D4C30" w:rsidP="003D4C30">
      <w:pPr>
        <w:pStyle w:val="ListNumber"/>
        <w:numPr>
          <w:ilvl w:val="0"/>
          <w:numId w:val="0"/>
        </w:numPr>
        <w:spacing w:line="276" w:lineRule="auto"/>
        <w:rPr>
          <w:b w:val="0"/>
          <w:noProof/>
        </w:rPr>
      </w:pPr>
      <w:r w:rsidRPr="002E7407">
        <w:rPr>
          <w:noProof/>
          <w:u w:val="single"/>
        </w:rPr>
        <w:t>Thinking Questions</w:t>
      </w:r>
    </w:p>
    <w:p w:rsidR="003D4C30" w:rsidRPr="002E7407" w:rsidRDefault="003D4C30" w:rsidP="003D4C30">
      <w:pPr>
        <w:pStyle w:val="ListNumber"/>
        <w:spacing w:line="276" w:lineRule="auto"/>
        <w:rPr>
          <w:noProof/>
          <w:sz w:val="22"/>
        </w:rPr>
      </w:pPr>
      <w:r w:rsidRPr="002E7407">
        <w:rPr>
          <w:b w:val="0"/>
          <w:noProof/>
          <w:sz w:val="22"/>
        </w:rPr>
        <w:t>Give an example for the five different kinds of stereotypes talked about in class:</w:t>
      </w:r>
    </w:p>
    <w:p w:rsidR="003D4C30" w:rsidRPr="002E7407" w:rsidRDefault="003D4C30" w:rsidP="003D4C30">
      <w:pPr>
        <w:pStyle w:val="ListNumber"/>
        <w:numPr>
          <w:ilvl w:val="1"/>
          <w:numId w:val="3"/>
        </w:numPr>
        <w:spacing w:line="276" w:lineRule="auto"/>
        <w:rPr>
          <w:noProof/>
          <w:sz w:val="22"/>
        </w:rPr>
      </w:pPr>
      <w:r w:rsidRPr="002E7407">
        <w:rPr>
          <w:b w:val="0"/>
          <w:noProof/>
          <w:sz w:val="22"/>
        </w:rPr>
        <w:t>Racial: ____________________________________________________________________</w:t>
      </w:r>
    </w:p>
    <w:p w:rsidR="003D4C30" w:rsidRPr="002E7407" w:rsidRDefault="003D4C30" w:rsidP="003D4C30">
      <w:pPr>
        <w:pStyle w:val="ListNumber"/>
        <w:numPr>
          <w:ilvl w:val="1"/>
          <w:numId w:val="3"/>
        </w:numPr>
        <w:spacing w:line="276" w:lineRule="auto"/>
        <w:rPr>
          <w:noProof/>
          <w:sz w:val="22"/>
        </w:rPr>
      </w:pPr>
      <w:r w:rsidRPr="002E7407">
        <w:rPr>
          <w:b w:val="0"/>
          <w:noProof/>
          <w:sz w:val="22"/>
        </w:rPr>
        <w:t>Gender: ____________________________________________________________________</w:t>
      </w:r>
    </w:p>
    <w:p w:rsidR="003D4C30" w:rsidRPr="002E7407" w:rsidRDefault="003D4C30" w:rsidP="003D4C30">
      <w:pPr>
        <w:pStyle w:val="ListNumber"/>
        <w:numPr>
          <w:ilvl w:val="1"/>
          <w:numId w:val="3"/>
        </w:numPr>
        <w:spacing w:line="276" w:lineRule="auto"/>
        <w:rPr>
          <w:noProof/>
          <w:sz w:val="22"/>
        </w:rPr>
      </w:pPr>
      <w:r w:rsidRPr="002E7407">
        <w:rPr>
          <w:b w:val="0"/>
          <w:noProof/>
          <w:sz w:val="22"/>
        </w:rPr>
        <w:t>Cultural: ____________________________________________________________________</w:t>
      </w:r>
    </w:p>
    <w:p w:rsidR="003D4C30" w:rsidRPr="002E7407" w:rsidRDefault="003D4C30" w:rsidP="003D4C30">
      <w:pPr>
        <w:pStyle w:val="ListNumber"/>
        <w:numPr>
          <w:ilvl w:val="1"/>
          <w:numId w:val="3"/>
        </w:numPr>
        <w:spacing w:line="276" w:lineRule="auto"/>
        <w:rPr>
          <w:noProof/>
          <w:sz w:val="22"/>
        </w:rPr>
      </w:pPr>
      <w:r w:rsidRPr="002E7407">
        <w:rPr>
          <w:b w:val="0"/>
          <w:noProof/>
          <w:sz w:val="22"/>
        </w:rPr>
        <w:t>Group/Individual: ____________________________________________________________________</w:t>
      </w:r>
    </w:p>
    <w:p w:rsidR="003D4C30" w:rsidRPr="002E7407" w:rsidRDefault="003D4C30" w:rsidP="003D4C30">
      <w:pPr>
        <w:pStyle w:val="ListNumber"/>
        <w:numPr>
          <w:ilvl w:val="1"/>
          <w:numId w:val="3"/>
        </w:numPr>
        <w:spacing w:line="276" w:lineRule="auto"/>
        <w:rPr>
          <w:noProof/>
          <w:sz w:val="22"/>
        </w:rPr>
      </w:pPr>
      <w:r w:rsidRPr="002E7407">
        <w:rPr>
          <w:b w:val="0"/>
          <w:noProof/>
          <w:sz w:val="22"/>
        </w:rPr>
        <w:t>Sexual: ____________________________________________________________________</w:t>
      </w:r>
    </w:p>
    <w:p w:rsidR="003D4C30" w:rsidRPr="002E7407" w:rsidRDefault="003D4C30" w:rsidP="003D4C30">
      <w:pPr>
        <w:pStyle w:val="ListNumber"/>
        <w:spacing w:line="276" w:lineRule="auto"/>
        <w:rPr>
          <w:noProof/>
          <w:sz w:val="22"/>
        </w:rPr>
      </w:pPr>
      <w:r w:rsidRPr="002E7407">
        <w:rPr>
          <w:b w:val="0"/>
          <w:noProof/>
          <w:sz w:val="22"/>
        </w:rPr>
        <w:t>List three ways you, as students, can stop stereotypes if you see them:</w:t>
      </w:r>
    </w:p>
    <w:p w:rsidR="003D4C30" w:rsidRPr="002E7407" w:rsidRDefault="003D4C30" w:rsidP="003D4C30">
      <w:pPr>
        <w:pStyle w:val="ListNumber"/>
        <w:numPr>
          <w:ilvl w:val="1"/>
          <w:numId w:val="3"/>
        </w:numPr>
        <w:spacing w:line="276" w:lineRule="auto"/>
        <w:rPr>
          <w:noProof/>
          <w:sz w:val="22"/>
        </w:rPr>
      </w:pPr>
      <w:r w:rsidRPr="002E7407">
        <w:rPr>
          <w:b w:val="0"/>
          <w:noProof/>
          <w:sz w:val="22"/>
        </w:rPr>
        <w:t>____________________________________________________________________</w:t>
      </w:r>
    </w:p>
    <w:p w:rsidR="003D4C30" w:rsidRPr="002E7407" w:rsidRDefault="003D4C30" w:rsidP="003D4C30">
      <w:pPr>
        <w:pStyle w:val="ListNumber"/>
        <w:numPr>
          <w:ilvl w:val="1"/>
          <w:numId w:val="3"/>
        </w:numPr>
        <w:spacing w:line="276" w:lineRule="auto"/>
        <w:rPr>
          <w:noProof/>
          <w:sz w:val="22"/>
        </w:rPr>
      </w:pPr>
      <w:r w:rsidRPr="002E7407">
        <w:rPr>
          <w:b w:val="0"/>
          <w:noProof/>
          <w:sz w:val="22"/>
        </w:rPr>
        <w:t>____________________________________________________________________</w:t>
      </w:r>
    </w:p>
    <w:p w:rsidR="00412897" w:rsidRPr="003D4C30" w:rsidRDefault="003D4C30" w:rsidP="00412897">
      <w:pPr>
        <w:pStyle w:val="ListNumber"/>
        <w:numPr>
          <w:ilvl w:val="1"/>
          <w:numId w:val="3"/>
        </w:numPr>
        <w:spacing w:line="276" w:lineRule="auto"/>
        <w:rPr>
          <w:noProof/>
        </w:rPr>
      </w:pPr>
      <w:r w:rsidRPr="002E7407">
        <w:rPr>
          <w:b w:val="0"/>
          <w:noProof/>
          <w:sz w:val="22"/>
        </w:rPr>
        <w:t>_________________________________________</w:t>
      </w:r>
      <w:bookmarkStart w:id="0" w:name="_GoBack"/>
      <w:bookmarkEnd w:id="0"/>
      <w:r w:rsidRPr="002E7407">
        <w:rPr>
          <w:b w:val="0"/>
          <w:noProof/>
          <w:sz w:val="22"/>
        </w:rPr>
        <w:t>_________________________</w:t>
      </w:r>
      <w:r>
        <w:rPr>
          <w:b w:val="0"/>
          <w:noProof/>
        </w:rPr>
        <w:t>__</w:t>
      </w:r>
    </w:p>
    <w:sectPr w:rsidR="00412897" w:rsidRPr="003D4C3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BB1088"/>
    <w:multiLevelType w:val="hybridMultilevel"/>
    <w:tmpl w:val="0A9ED254"/>
    <w:lvl w:ilvl="0" w:tplc="1009000F">
      <w:start w:val="1"/>
      <w:numFmt w:val="decimal"/>
      <w:lvlText w:val="%1."/>
      <w:lvlJc w:val="left"/>
      <w:pPr>
        <w:ind w:left="720" w:hanging="360"/>
      </w:pPr>
      <w:rPr>
        <w:rFonts w:hint="default"/>
      </w:rPr>
    </w:lvl>
    <w:lvl w:ilvl="1" w:tplc="A9D4C38A">
      <w:numFmt w:val="bullet"/>
      <w:lvlText w:val="-"/>
      <w:lvlJc w:val="left"/>
      <w:pPr>
        <w:ind w:left="1440" w:hanging="360"/>
      </w:pPr>
      <w:rPr>
        <w:rFonts w:ascii="Times New Roman" w:eastAsiaTheme="minorHAnsi" w:hAnsi="Times New Roman" w:cs="Times New Roman"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1736D90"/>
    <w:multiLevelType w:val="multilevel"/>
    <w:tmpl w:val="50568478"/>
    <w:lvl w:ilvl="0">
      <w:start w:val="1"/>
      <w:numFmt w:val="decimal"/>
      <w:pStyle w:val="ListNumber"/>
      <w:lvlText w:val="%1."/>
      <w:lvlJc w:val="left"/>
      <w:pPr>
        <w:ind w:left="432" w:hanging="432"/>
      </w:pPr>
      <w:rPr>
        <w:rFonts w:hint="default"/>
      </w:rPr>
    </w:lvl>
    <w:lvl w:ilvl="1">
      <w:start w:val="1"/>
      <w:numFmt w:val="decimal"/>
      <w:lvlText w:val="%2)"/>
      <w:lvlJc w:val="left"/>
      <w:pPr>
        <w:tabs>
          <w:tab w:val="num" w:pos="1872"/>
        </w:tabs>
        <w:ind w:left="720" w:hanging="360"/>
      </w:pPr>
      <w:rPr>
        <w:rFonts w:hint="default"/>
      </w:rPr>
    </w:lvl>
    <w:lvl w:ilvl="2">
      <w:start w:val="1"/>
      <w:numFmt w:val="lowerRoman"/>
      <w:lvlText w:val="%3."/>
      <w:lvlJc w:val="left"/>
      <w:pPr>
        <w:tabs>
          <w:tab w:val="num" w:pos="2808"/>
        </w:tabs>
        <w:ind w:left="1080" w:hanging="360"/>
      </w:pPr>
      <w:rPr>
        <w:rFonts w:hint="default"/>
      </w:rPr>
    </w:lvl>
    <w:lvl w:ilvl="3">
      <w:start w:val="1"/>
      <w:numFmt w:val="decimal"/>
      <w:lvlText w:val="%4."/>
      <w:lvlJc w:val="left"/>
      <w:pPr>
        <w:tabs>
          <w:tab w:val="num" w:pos="3744"/>
        </w:tabs>
        <w:ind w:left="1440" w:hanging="360"/>
      </w:pPr>
      <w:rPr>
        <w:rFonts w:hint="default"/>
      </w:rPr>
    </w:lvl>
    <w:lvl w:ilvl="4">
      <w:start w:val="1"/>
      <w:numFmt w:val="lowerLetter"/>
      <w:lvlText w:val="%5."/>
      <w:lvlJc w:val="left"/>
      <w:pPr>
        <w:tabs>
          <w:tab w:val="num" w:pos="4680"/>
        </w:tabs>
        <w:ind w:left="1800" w:hanging="360"/>
      </w:pPr>
      <w:rPr>
        <w:rFonts w:hint="default"/>
      </w:rPr>
    </w:lvl>
    <w:lvl w:ilvl="5">
      <w:start w:val="1"/>
      <w:numFmt w:val="lowerRoman"/>
      <w:lvlText w:val="%6."/>
      <w:lvlJc w:val="left"/>
      <w:pPr>
        <w:tabs>
          <w:tab w:val="num" w:pos="5616"/>
        </w:tabs>
        <w:ind w:left="2160" w:hanging="360"/>
      </w:pPr>
      <w:rPr>
        <w:rFonts w:hint="default"/>
      </w:rPr>
    </w:lvl>
    <w:lvl w:ilvl="6">
      <w:start w:val="1"/>
      <w:numFmt w:val="decimal"/>
      <w:lvlText w:val="%7."/>
      <w:lvlJc w:val="left"/>
      <w:pPr>
        <w:tabs>
          <w:tab w:val="num" w:pos="6552"/>
        </w:tabs>
        <w:ind w:left="2520" w:hanging="360"/>
      </w:pPr>
      <w:rPr>
        <w:rFonts w:hint="default"/>
      </w:rPr>
    </w:lvl>
    <w:lvl w:ilvl="7">
      <w:start w:val="1"/>
      <w:numFmt w:val="lowerLetter"/>
      <w:lvlText w:val="%8."/>
      <w:lvlJc w:val="left"/>
      <w:pPr>
        <w:tabs>
          <w:tab w:val="num" w:pos="7488"/>
        </w:tabs>
        <w:ind w:left="2880" w:hanging="360"/>
      </w:pPr>
      <w:rPr>
        <w:rFonts w:hint="default"/>
      </w:rPr>
    </w:lvl>
    <w:lvl w:ilvl="8">
      <w:start w:val="1"/>
      <w:numFmt w:val="lowerRoman"/>
      <w:lvlText w:val="%9."/>
      <w:lvlJc w:val="left"/>
      <w:pPr>
        <w:tabs>
          <w:tab w:val="num" w:pos="8424"/>
        </w:tabs>
        <w:ind w:left="3240" w:hanging="360"/>
      </w:pPr>
      <w:rPr>
        <w:rFonts w:hint="default"/>
      </w:rPr>
    </w:lvl>
  </w:abstractNum>
  <w:abstractNum w:abstractNumId="2" w15:restartNumberingAfterBreak="0">
    <w:nsid w:val="2BA22B5F"/>
    <w:multiLevelType w:val="hybridMultilevel"/>
    <w:tmpl w:val="F9FCC98A"/>
    <w:lvl w:ilvl="0" w:tplc="A9D4C38A">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897"/>
    <w:rsid w:val="00283637"/>
    <w:rsid w:val="0028618B"/>
    <w:rsid w:val="002E7407"/>
    <w:rsid w:val="003D4C30"/>
    <w:rsid w:val="00412897"/>
    <w:rsid w:val="0061414A"/>
    <w:rsid w:val="007A6ACF"/>
    <w:rsid w:val="00AA1B72"/>
    <w:rsid w:val="00B47E28"/>
    <w:rsid w:val="00CF7395"/>
    <w:rsid w:val="00EB01D7"/>
    <w:rsid w:val="00EE473C"/>
    <w:rsid w:val="00F64B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AC01D3-C5AA-404A-93B7-40B3D1BE3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2897"/>
    <w:pPr>
      <w:spacing w:after="0" w:line="240" w:lineRule="auto"/>
    </w:pPr>
  </w:style>
  <w:style w:type="paragraph" w:styleId="ListNumber">
    <w:name w:val="List Number"/>
    <w:basedOn w:val="Normal"/>
    <w:uiPriority w:val="2"/>
    <w:qFormat/>
    <w:rsid w:val="003D4C30"/>
    <w:pPr>
      <w:numPr>
        <w:numId w:val="3"/>
      </w:numPr>
      <w:spacing w:line="240" w:lineRule="auto"/>
    </w:pPr>
    <w:rPr>
      <w:b/>
      <w:color w:val="000000" w:themeColor="text1"/>
      <w:sz w:val="24"/>
      <w:lang w:val="en-US"/>
    </w:rPr>
  </w:style>
  <w:style w:type="paragraph" w:styleId="Title">
    <w:name w:val="Title"/>
    <w:basedOn w:val="Normal"/>
    <w:link w:val="TitleChar"/>
    <w:uiPriority w:val="1"/>
    <w:qFormat/>
    <w:rsid w:val="003D4C30"/>
    <w:pPr>
      <w:pBdr>
        <w:bottom w:val="single" w:sz="24" w:space="8" w:color="D9D9D9" w:themeColor="background1" w:themeShade="D9"/>
      </w:pBdr>
      <w:spacing w:after="840" w:line="240" w:lineRule="auto"/>
      <w:contextualSpacing/>
    </w:pPr>
    <w:rPr>
      <w:rFonts w:asciiTheme="majorHAnsi" w:eastAsiaTheme="majorEastAsia" w:hAnsiTheme="majorHAnsi" w:cstheme="majorBidi"/>
      <w:color w:val="5B9BD5" w:themeColor="accent1"/>
      <w:kern w:val="28"/>
      <w:sz w:val="48"/>
      <w:szCs w:val="56"/>
      <w:lang w:val="en-US" w:eastAsia="ja-JP"/>
    </w:rPr>
  </w:style>
  <w:style w:type="character" w:customStyle="1" w:styleId="TitleChar">
    <w:name w:val="Title Char"/>
    <w:basedOn w:val="DefaultParagraphFont"/>
    <w:link w:val="Title"/>
    <w:uiPriority w:val="1"/>
    <w:rsid w:val="003D4C30"/>
    <w:rPr>
      <w:rFonts w:asciiTheme="majorHAnsi" w:eastAsiaTheme="majorEastAsia" w:hAnsiTheme="majorHAnsi" w:cstheme="majorBidi"/>
      <w:color w:val="5B9BD5" w:themeColor="accent1"/>
      <w:kern w:val="28"/>
      <w:sz w:val="48"/>
      <w:szCs w:val="56"/>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0230482">
      <w:bodyDiv w:val="1"/>
      <w:marLeft w:val="0"/>
      <w:marRight w:val="0"/>
      <w:marTop w:val="0"/>
      <w:marBottom w:val="0"/>
      <w:divBdr>
        <w:top w:val="none" w:sz="0" w:space="0" w:color="auto"/>
        <w:left w:val="none" w:sz="0" w:space="0" w:color="auto"/>
        <w:bottom w:val="none" w:sz="0" w:space="0" w:color="auto"/>
        <w:right w:val="none" w:sz="0" w:space="0" w:color="auto"/>
      </w:divBdr>
      <w:divsChild>
        <w:div w:id="958874136">
          <w:marLeft w:val="0"/>
          <w:marRight w:val="0"/>
          <w:marTop w:val="0"/>
          <w:marBottom w:val="0"/>
          <w:divBdr>
            <w:top w:val="none" w:sz="0" w:space="0" w:color="auto"/>
            <w:left w:val="none" w:sz="0" w:space="0" w:color="auto"/>
            <w:bottom w:val="none" w:sz="0" w:space="0" w:color="auto"/>
            <w:right w:val="none" w:sz="0" w:space="0" w:color="auto"/>
          </w:divBdr>
        </w:div>
        <w:div w:id="788007951">
          <w:marLeft w:val="0"/>
          <w:marRight w:val="0"/>
          <w:marTop w:val="0"/>
          <w:marBottom w:val="0"/>
          <w:divBdr>
            <w:top w:val="none" w:sz="0" w:space="0" w:color="auto"/>
            <w:left w:val="none" w:sz="0" w:space="0" w:color="auto"/>
            <w:bottom w:val="none" w:sz="0" w:space="0" w:color="auto"/>
            <w:right w:val="none" w:sz="0" w:space="0" w:color="auto"/>
          </w:divBdr>
        </w:div>
        <w:div w:id="895893765">
          <w:marLeft w:val="0"/>
          <w:marRight w:val="0"/>
          <w:marTop w:val="0"/>
          <w:marBottom w:val="0"/>
          <w:divBdr>
            <w:top w:val="none" w:sz="0" w:space="0" w:color="auto"/>
            <w:left w:val="none" w:sz="0" w:space="0" w:color="auto"/>
            <w:bottom w:val="none" w:sz="0" w:space="0" w:color="auto"/>
            <w:right w:val="none" w:sz="0" w:space="0" w:color="auto"/>
          </w:divBdr>
        </w:div>
        <w:div w:id="1906526041">
          <w:marLeft w:val="0"/>
          <w:marRight w:val="0"/>
          <w:marTop w:val="0"/>
          <w:marBottom w:val="0"/>
          <w:divBdr>
            <w:top w:val="none" w:sz="0" w:space="0" w:color="auto"/>
            <w:left w:val="none" w:sz="0" w:space="0" w:color="auto"/>
            <w:bottom w:val="none" w:sz="0" w:space="0" w:color="auto"/>
            <w:right w:val="none" w:sz="0" w:space="0" w:color="auto"/>
          </w:divBdr>
        </w:div>
        <w:div w:id="898593444">
          <w:marLeft w:val="0"/>
          <w:marRight w:val="0"/>
          <w:marTop w:val="0"/>
          <w:marBottom w:val="0"/>
          <w:divBdr>
            <w:top w:val="none" w:sz="0" w:space="0" w:color="auto"/>
            <w:left w:val="none" w:sz="0" w:space="0" w:color="auto"/>
            <w:bottom w:val="none" w:sz="0" w:space="0" w:color="auto"/>
            <w:right w:val="none" w:sz="0" w:space="0" w:color="auto"/>
          </w:divBdr>
        </w:div>
        <w:div w:id="476383472">
          <w:marLeft w:val="0"/>
          <w:marRight w:val="0"/>
          <w:marTop w:val="0"/>
          <w:marBottom w:val="0"/>
          <w:divBdr>
            <w:top w:val="none" w:sz="0" w:space="0" w:color="auto"/>
            <w:left w:val="none" w:sz="0" w:space="0" w:color="auto"/>
            <w:bottom w:val="none" w:sz="0" w:space="0" w:color="auto"/>
            <w:right w:val="none" w:sz="0" w:space="0" w:color="auto"/>
          </w:divBdr>
        </w:div>
        <w:div w:id="1471678191">
          <w:marLeft w:val="0"/>
          <w:marRight w:val="0"/>
          <w:marTop w:val="0"/>
          <w:marBottom w:val="0"/>
          <w:divBdr>
            <w:top w:val="none" w:sz="0" w:space="0" w:color="auto"/>
            <w:left w:val="none" w:sz="0" w:space="0" w:color="auto"/>
            <w:bottom w:val="none" w:sz="0" w:space="0" w:color="auto"/>
            <w:right w:val="none" w:sz="0" w:space="0" w:color="auto"/>
          </w:divBdr>
        </w:div>
        <w:div w:id="2142188147">
          <w:marLeft w:val="0"/>
          <w:marRight w:val="0"/>
          <w:marTop w:val="0"/>
          <w:marBottom w:val="0"/>
          <w:divBdr>
            <w:top w:val="none" w:sz="0" w:space="0" w:color="auto"/>
            <w:left w:val="none" w:sz="0" w:space="0" w:color="auto"/>
            <w:bottom w:val="none" w:sz="0" w:space="0" w:color="auto"/>
            <w:right w:val="none" w:sz="0" w:space="0" w:color="auto"/>
          </w:divBdr>
        </w:div>
        <w:div w:id="264776259">
          <w:marLeft w:val="0"/>
          <w:marRight w:val="0"/>
          <w:marTop w:val="0"/>
          <w:marBottom w:val="0"/>
          <w:divBdr>
            <w:top w:val="none" w:sz="0" w:space="0" w:color="auto"/>
            <w:left w:val="none" w:sz="0" w:space="0" w:color="auto"/>
            <w:bottom w:val="none" w:sz="0" w:space="0" w:color="auto"/>
            <w:right w:val="none" w:sz="0" w:space="0" w:color="auto"/>
          </w:divBdr>
        </w:div>
        <w:div w:id="1833135352">
          <w:marLeft w:val="0"/>
          <w:marRight w:val="0"/>
          <w:marTop w:val="0"/>
          <w:marBottom w:val="0"/>
          <w:divBdr>
            <w:top w:val="none" w:sz="0" w:space="0" w:color="auto"/>
            <w:left w:val="none" w:sz="0" w:space="0" w:color="auto"/>
            <w:bottom w:val="none" w:sz="0" w:space="0" w:color="auto"/>
            <w:right w:val="none" w:sz="0" w:space="0" w:color="auto"/>
          </w:divBdr>
        </w:div>
        <w:div w:id="242034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410</TotalTime>
  <Pages>3</Pages>
  <Words>774</Words>
  <Characters>4415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Salters</dc:creator>
  <cp:keywords/>
  <dc:description/>
  <cp:lastModifiedBy>Danielle Salters</cp:lastModifiedBy>
  <cp:revision>7</cp:revision>
  <dcterms:created xsi:type="dcterms:W3CDTF">2015-11-03T01:47:00Z</dcterms:created>
  <dcterms:modified xsi:type="dcterms:W3CDTF">2015-12-09T17:30:00Z</dcterms:modified>
</cp:coreProperties>
</file>