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6CF3"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I- Praxis Reflection</w:t>
      </w:r>
    </w:p>
    <w:p w14:paraId="00000002" w14:textId="03F959FC" w:rsidR="00A16CF3"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pedagogical tool we have created for this assignment is a video example of one of the scenes from Shakespear’s </w:t>
      </w:r>
      <w:proofErr w:type="gramStart"/>
      <w:r>
        <w:rPr>
          <w:rFonts w:ascii="Times New Roman" w:eastAsia="Times New Roman" w:hAnsi="Times New Roman" w:cs="Times New Roman"/>
          <w:i/>
          <w:sz w:val="24"/>
          <w:szCs w:val="24"/>
        </w:rPr>
        <w:t>A</w:t>
      </w:r>
      <w:proofErr w:type="gramEnd"/>
      <w:r>
        <w:rPr>
          <w:rFonts w:ascii="Times New Roman" w:eastAsia="Times New Roman" w:hAnsi="Times New Roman" w:cs="Times New Roman"/>
          <w:i/>
          <w:sz w:val="24"/>
          <w:szCs w:val="24"/>
        </w:rPr>
        <w:t xml:space="preserve"> Midsummer Night's Dream,</w:t>
      </w:r>
      <w:r>
        <w:rPr>
          <w:rFonts w:ascii="Times New Roman" w:eastAsia="Times New Roman" w:hAnsi="Times New Roman" w:cs="Times New Roman"/>
          <w:sz w:val="24"/>
          <w:szCs w:val="24"/>
        </w:rPr>
        <w:t xml:space="preserve"> acted out with sock puppets. The scene is </w:t>
      </w:r>
      <w:proofErr w:type="gramStart"/>
      <w:r>
        <w:rPr>
          <w:rFonts w:ascii="Times New Roman" w:eastAsia="Times New Roman" w:hAnsi="Times New Roman" w:cs="Times New Roman"/>
          <w:sz w:val="24"/>
          <w:szCs w:val="24"/>
        </w:rPr>
        <w:t>act</w:t>
      </w:r>
      <w:proofErr w:type="gramEnd"/>
      <w:r>
        <w:rPr>
          <w:rFonts w:ascii="Times New Roman" w:eastAsia="Times New Roman" w:hAnsi="Times New Roman" w:cs="Times New Roman"/>
          <w:sz w:val="24"/>
          <w:szCs w:val="24"/>
        </w:rPr>
        <w:t xml:space="preserve"> 1 scene 2.</w:t>
      </w:r>
      <w:r>
        <w:rPr>
          <w:rFonts w:ascii="Times New Roman" w:eastAsia="Times New Roman" w:hAnsi="Times New Roman" w:cs="Times New Roman"/>
          <w:sz w:val="24"/>
          <w:szCs w:val="24"/>
          <w:highlight w:val="white"/>
        </w:rPr>
        <w:t xml:space="preserve"> The tool focuses on incorporating the multimodalities of multiliteracies outlined in class, “auditory, gestural, linguistic, spatial, and visual” (Holloway, 2023), into instruction. The video incorporates auditory, linguistic, and visual elements to help students comprehend the complexities of </w:t>
      </w:r>
      <w:r w:rsidR="00B36269">
        <w:rPr>
          <w:rFonts w:ascii="Times New Roman" w:eastAsia="Times New Roman" w:hAnsi="Times New Roman" w:cs="Times New Roman"/>
          <w:sz w:val="24"/>
          <w:szCs w:val="24"/>
          <w:highlight w:val="white"/>
        </w:rPr>
        <w:t>Shakespeare</w:t>
      </w:r>
      <w:r>
        <w:rPr>
          <w:rFonts w:ascii="Times New Roman" w:eastAsia="Times New Roman" w:hAnsi="Times New Roman" w:cs="Times New Roman"/>
          <w:sz w:val="24"/>
          <w:szCs w:val="24"/>
          <w:highlight w:val="white"/>
        </w:rPr>
        <w:t xml:space="preserve">. The assignment when students </w:t>
      </w:r>
      <w:r w:rsidR="00B36269">
        <w:rPr>
          <w:rFonts w:ascii="Times New Roman" w:eastAsia="Times New Roman" w:hAnsi="Times New Roman" w:cs="Times New Roman"/>
          <w:sz w:val="24"/>
          <w:szCs w:val="24"/>
          <w:highlight w:val="white"/>
        </w:rPr>
        <w:t>can</w:t>
      </w:r>
      <w:r>
        <w:rPr>
          <w:rFonts w:ascii="Times New Roman" w:eastAsia="Times New Roman" w:hAnsi="Times New Roman" w:cs="Times New Roman"/>
          <w:sz w:val="24"/>
          <w:szCs w:val="24"/>
          <w:highlight w:val="white"/>
        </w:rPr>
        <w:t xml:space="preserve"> make their own sock puppets and scenes incorporates gestural and spatial modalities into the students' learning. The videos and drama aspect of the </w:t>
      </w:r>
      <w:r w:rsidR="00B36269">
        <w:rPr>
          <w:rFonts w:ascii="Times New Roman" w:eastAsia="Times New Roman" w:hAnsi="Times New Roman" w:cs="Times New Roman"/>
          <w:sz w:val="24"/>
          <w:szCs w:val="24"/>
          <w:highlight w:val="white"/>
        </w:rPr>
        <w:t>scene</w:t>
      </w:r>
      <w:r>
        <w:rPr>
          <w:rFonts w:ascii="Times New Roman" w:eastAsia="Times New Roman" w:hAnsi="Times New Roman" w:cs="Times New Roman"/>
          <w:sz w:val="24"/>
          <w:szCs w:val="24"/>
          <w:highlight w:val="white"/>
        </w:rPr>
        <w:t xml:space="preserve"> accounts for auditory and technological literacy, evolving from the old definition of written literacy into the new definition of multiliteracies. </w:t>
      </w:r>
    </w:p>
    <w:p w14:paraId="00000003" w14:textId="05B49C09" w:rsidR="00A16CF3"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Branching </w:t>
      </w:r>
      <w:r w:rsidR="00B36269">
        <w:rPr>
          <w:rFonts w:ascii="Times New Roman" w:eastAsia="Times New Roman" w:hAnsi="Times New Roman" w:cs="Times New Roman"/>
          <w:sz w:val="24"/>
          <w:szCs w:val="24"/>
          <w:highlight w:val="white"/>
        </w:rPr>
        <w:t>off</w:t>
      </w:r>
      <w:r>
        <w:rPr>
          <w:rFonts w:ascii="Times New Roman" w:eastAsia="Times New Roman" w:hAnsi="Times New Roman" w:cs="Times New Roman"/>
          <w:sz w:val="24"/>
          <w:szCs w:val="24"/>
          <w:highlight w:val="white"/>
        </w:rPr>
        <w:t xml:space="preserve"> the ideas about multiliteracies presented in class, the pedagogical tool and assignment was influenced by the ideas in </w:t>
      </w:r>
      <w:r>
        <w:rPr>
          <w:rFonts w:ascii="Times New Roman" w:eastAsia="Times New Roman" w:hAnsi="Times New Roman" w:cs="Times New Roman"/>
          <w:i/>
          <w:sz w:val="24"/>
          <w:szCs w:val="24"/>
          <w:highlight w:val="white"/>
        </w:rPr>
        <w:t>A Pedagogy of Multiliteracies</w:t>
      </w:r>
      <w:r>
        <w:rPr>
          <w:rFonts w:ascii="Times New Roman" w:eastAsia="Times New Roman" w:hAnsi="Times New Roman" w:cs="Times New Roman"/>
          <w:sz w:val="24"/>
          <w:szCs w:val="24"/>
          <w:highlight w:val="white"/>
        </w:rPr>
        <w:t xml:space="preserve">. The authors argue </w:t>
      </w:r>
      <w:r w:rsidR="00B36269">
        <w:rPr>
          <w:rFonts w:ascii="Times New Roman" w:eastAsia="Times New Roman" w:hAnsi="Times New Roman" w:cs="Times New Roman"/>
          <w:sz w:val="24"/>
          <w:szCs w:val="24"/>
          <w:highlight w:val="white"/>
        </w:rPr>
        <w:t>that</w:t>
      </w:r>
      <w:r>
        <w:rPr>
          <w:rFonts w:ascii="Times New Roman" w:eastAsia="Times New Roman" w:hAnsi="Times New Roman" w:cs="Times New Roman"/>
          <w:sz w:val="24"/>
          <w:szCs w:val="24"/>
          <w:highlight w:val="white"/>
        </w:rPr>
        <w:t xml:space="preserve"> “Increasingly important are modes of meaning other than linguistic, including visual meanings (images, page layouts, screen formats); audio meanings (music, sound effects); gestural meanings (body language, sensuality); Spatial meanings (the meanings of environmental spaces, </w:t>
      </w:r>
      <w:r w:rsidR="00B36269">
        <w:rPr>
          <w:rFonts w:ascii="Times New Roman" w:eastAsia="Times New Roman" w:hAnsi="Times New Roman" w:cs="Times New Roman"/>
          <w:sz w:val="24"/>
          <w:szCs w:val="24"/>
          <w:highlight w:val="white"/>
        </w:rPr>
        <w:t>architectural</w:t>
      </w:r>
      <w:r>
        <w:rPr>
          <w:rFonts w:ascii="Times New Roman" w:eastAsia="Times New Roman" w:hAnsi="Times New Roman" w:cs="Times New Roman"/>
          <w:sz w:val="24"/>
          <w:szCs w:val="24"/>
          <w:highlight w:val="white"/>
        </w:rPr>
        <w:t xml:space="preserve"> spaces); and multi modal meanings…the multimodal is the most significant” (Cazden, et al. 80). The video tool and sock puppet assignment of our lesson was specifically designed to incorporate all modes to be a more effective teaching strategy. We agree with the authors that multimodal teaching is the most significant way to reach learners and create healthy learning environments. </w:t>
      </w:r>
    </w:p>
    <w:p w14:paraId="00000004" w14:textId="32213F18" w:rsidR="00A16CF3"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incorporated two directorial lenses to view the play, which are cultural responsiveness and a feminist perspective of gender </w:t>
      </w:r>
      <w:r w:rsidR="00B36269">
        <w:rPr>
          <w:rFonts w:ascii="Times New Roman" w:eastAsia="Times New Roman" w:hAnsi="Times New Roman" w:cs="Times New Roman"/>
          <w:sz w:val="24"/>
          <w:szCs w:val="24"/>
        </w:rPr>
        <w:t>roles. The</w:t>
      </w:r>
      <w:r>
        <w:rPr>
          <w:rFonts w:ascii="Times New Roman" w:eastAsia="Times New Roman" w:hAnsi="Times New Roman" w:cs="Times New Roman"/>
          <w:sz w:val="24"/>
          <w:szCs w:val="24"/>
        </w:rPr>
        <w:t xml:space="preserve"> play is a comedy that interacts with ideas presented in the juxtaposition of the human world and the fairy world and what would </w:t>
      </w:r>
      <w:r>
        <w:rPr>
          <w:rFonts w:ascii="Times New Roman" w:eastAsia="Times New Roman" w:hAnsi="Times New Roman" w:cs="Times New Roman"/>
          <w:sz w:val="24"/>
          <w:szCs w:val="24"/>
        </w:rPr>
        <w:lastRenderedPageBreak/>
        <w:t xml:space="preserve">happen if these worlds collided. The play relies on miscommunication and a fundamental lack of understanding of the unfamiliar. It is in this lack of understanding that an underlying ignorance that </w:t>
      </w:r>
      <w:r w:rsidR="00B36269">
        <w:rPr>
          <w:rFonts w:ascii="Times New Roman" w:eastAsia="Times New Roman" w:hAnsi="Times New Roman" w:cs="Times New Roman"/>
          <w:sz w:val="24"/>
          <w:szCs w:val="24"/>
        </w:rPr>
        <w:t>humans</w:t>
      </w:r>
      <w:r>
        <w:rPr>
          <w:rFonts w:ascii="Times New Roman" w:eastAsia="Times New Roman" w:hAnsi="Times New Roman" w:cs="Times New Roman"/>
          <w:sz w:val="24"/>
          <w:szCs w:val="24"/>
        </w:rPr>
        <w:t xml:space="preserve"> have of the fairy world can be connected to real life scenarios. Their ignorance of the realm makes them more susceptible to </w:t>
      </w:r>
      <w:r w:rsidR="00B36269">
        <w:rPr>
          <w:rFonts w:ascii="Times New Roman" w:eastAsia="Times New Roman" w:hAnsi="Times New Roman" w:cs="Times New Roman"/>
          <w:sz w:val="24"/>
          <w:szCs w:val="24"/>
        </w:rPr>
        <w:t>pranks</w:t>
      </w:r>
      <w:r>
        <w:rPr>
          <w:rFonts w:ascii="Times New Roman" w:eastAsia="Times New Roman" w:hAnsi="Times New Roman" w:cs="Times New Roman"/>
          <w:sz w:val="24"/>
          <w:szCs w:val="24"/>
        </w:rPr>
        <w:t xml:space="preserve"> without knowing the role magic can play in the fairy realm. This may not seem relevant to </w:t>
      </w:r>
      <w:r w:rsidR="00B36269">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but it can connect to how, as humans, we enter other cultures and countries without understanding them first. We try to play by the rules that we are used to in our own culture which can lead to conflicts and problems as is paralleled in the play.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second lens is the feminist view of the gender roles and assumptions portrayed in the play, and specifically shown in the scene from our video. The gender roles are old fashioned and rich to analyze in the play. </w:t>
      </w:r>
    </w:p>
    <w:p w14:paraId="00000005" w14:textId="7583BEAE" w:rsidR="00A16CF3"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connect the texts and concepts that are studied in the classroom to current and </w:t>
      </w:r>
      <w:r w:rsidR="00B36269">
        <w:rPr>
          <w:rFonts w:ascii="Times New Roman" w:eastAsia="Times New Roman" w:hAnsi="Times New Roman" w:cs="Times New Roman"/>
          <w:sz w:val="24"/>
          <w:szCs w:val="24"/>
        </w:rPr>
        <w:t>real-world</w:t>
      </w:r>
      <w:r>
        <w:rPr>
          <w:rFonts w:ascii="Times New Roman" w:eastAsia="Times New Roman" w:hAnsi="Times New Roman" w:cs="Times New Roman"/>
          <w:sz w:val="24"/>
          <w:szCs w:val="24"/>
        </w:rPr>
        <w:t xml:space="preserve"> issues. We hope that our sock puppet theater is not only engaging for </w:t>
      </w:r>
      <w:r w:rsidR="00B36269">
        <w:rPr>
          <w:rFonts w:ascii="Times New Roman" w:eastAsia="Times New Roman" w:hAnsi="Times New Roman" w:cs="Times New Roman"/>
          <w:sz w:val="24"/>
          <w:szCs w:val="24"/>
        </w:rPr>
        <w:t>students but</w:t>
      </w:r>
      <w:r>
        <w:rPr>
          <w:rFonts w:ascii="Times New Roman" w:eastAsia="Times New Roman" w:hAnsi="Times New Roman" w:cs="Times New Roman"/>
          <w:sz w:val="24"/>
          <w:szCs w:val="24"/>
        </w:rPr>
        <w:t xml:space="preserve"> gives them the opportunity to analyze their surroundings through multiple different lenses. </w:t>
      </w:r>
    </w:p>
    <w:p w14:paraId="00000006" w14:textId="77777777" w:rsidR="00A16CF3" w:rsidRDefault="00A16CF3">
      <w:pPr>
        <w:spacing w:line="480" w:lineRule="auto"/>
        <w:ind w:firstLine="720"/>
        <w:rPr>
          <w:rFonts w:ascii="Times New Roman" w:eastAsia="Times New Roman" w:hAnsi="Times New Roman" w:cs="Times New Roman"/>
          <w:sz w:val="24"/>
          <w:szCs w:val="24"/>
        </w:rPr>
      </w:pPr>
    </w:p>
    <w:p w14:paraId="00000007" w14:textId="77777777" w:rsidR="00A16CF3" w:rsidRDefault="00A16CF3">
      <w:pPr>
        <w:spacing w:line="480" w:lineRule="auto"/>
        <w:ind w:firstLine="720"/>
        <w:rPr>
          <w:rFonts w:ascii="Times New Roman" w:eastAsia="Times New Roman" w:hAnsi="Times New Roman" w:cs="Times New Roman"/>
          <w:sz w:val="24"/>
          <w:szCs w:val="24"/>
        </w:rPr>
      </w:pPr>
    </w:p>
    <w:p w14:paraId="00000008" w14:textId="77777777" w:rsidR="00A16CF3" w:rsidRDefault="00A16CF3">
      <w:pPr>
        <w:spacing w:line="480" w:lineRule="auto"/>
        <w:ind w:firstLine="720"/>
        <w:rPr>
          <w:rFonts w:ascii="Times New Roman" w:eastAsia="Times New Roman" w:hAnsi="Times New Roman" w:cs="Times New Roman"/>
          <w:sz w:val="24"/>
          <w:szCs w:val="24"/>
        </w:rPr>
      </w:pPr>
    </w:p>
    <w:p w14:paraId="00000009" w14:textId="77777777" w:rsidR="00A16CF3" w:rsidRDefault="00A16CF3">
      <w:pPr>
        <w:spacing w:line="480" w:lineRule="auto"/>
        <w:ind w:firstLine="720"/>
        <w:rPr>
          <w:rFonts w:ascii="Times New Roman" w:eastAsia="Times New Roman" w:hAnsi="Times New Roman" w:cs="Times New Roman"/>
          <w:sz w:val="24"/>
          <w:szCs w:val="24"/>
        </w:rPr>
      </w:pPr>
    </w:p>
    <w:p w14:paraId="0000000A" w14:textId="77777777" w:rsidR="00A16CF3" w:rsidRDefault="00A16CF3">
      <w:pPr>
        <w:spacing w:line="480" w:lineRule="auto"/>
        <w:ind w:firstLine="720"/>
        <w:rPr>
          <w:rFonts w:ascii="Times New Roman" w:eastAsia="Times New Roman" w:hAnsi="Times New Roman" w:cs="Times New Roman"/>
          <w:sz w:val="24"/>
          <w:szCs w:val="24"/>
        </w:rPr>
      </w:pPr>
    </w:p>
    <w:p w14:paraId="0000000B" w14:textId="77777777" w:rsidR="00A16CF3" w:rsidRDefault="00A16CF3">
      <w:pPr>
        <w:spacing w:line="480" w:lineRule="auto"/>
        <w:ind w:firstLine="720"/>
        <w:rPr>
          <w:rFonts w:ascii="Times New Roman" w:eastAsia="Times New Roman" w:hAnsi="Times New Roman" w:cs="Times New Roman"/>
          <w:sz w:val="24"/>
          <w:szCs w:val="24"/>
        </w:rPr>
      </w:pPr>
    </w:p>
    <w:p w14:paraId="0000000C" w14:textId="77777777" w:rsidR="00A16CF3" w:rsidRDefault="00A16CF3">
      <w:pPr>
        <w:spacing w:line="480" w:lineRule="auto"/>
        <w:ind w:firstLine="720"/>
        <w:rPr>
          <w:rFonts w:ascii="Times New Roman" w:eastAsia="Times New Roman" w:hAnsi="Times New Roman" w:cs="Times New Roman"/>
          <w:sz w:val="24"/>
          <w:szCs w:val="24"/>
        </w:rPr>
      </w:pPr>
    </w:p>
    <w:p w14:paraId="0000000D" w14:textId="77777777" w:rsidR="00A16CF3" w:rsidRDefault="00A16CF3">
      <w:pPr>
        <w:spacing w:line="480" w:lineRule="auto"/>
        <w:ind w:firstLine="720"/>
        <w:rPr>
          <w:rFonts w:ascii="Times New Roman" w:eastAsia="Times New Roman" w:hAnsi="Times New Roman" w:cs="Times New Roman"/>
          <w:sz w:val="24"/>
          <w:szCs w:val="24"/>
        </w:rPr>
      </w:pPr>
    </w:p>
    <w:p w14:paraId="0E277DBA" w14:textId="77777777" w:rsidR="00B36269" w:rsidRDefault="00B36269">
      <w:pPr>
        <w:spacing w:line="480" w:lineRule="auto"/>
        <w:ind w:firstLine="720"/>
        <w:jc w:val="center"/>
        <w:rPr>
          <w:rFonts w:ascii="Times New Roman" w:eastAsia="Times New Roman" w:hAnsi="Times New Roman" w:cs="Times New Roman"/>
          <w:sz w:val="24"/>
          <w:szCs w:val="24"/>
        </w:rPr>
      </w:pPr>
    </w:p>
    <w:p w14:paraId="0000000E" w14:textId="0F60C30D" w:rsidR="00A16CF3" w:rsidRDefault="00000000">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Works Cited  </w:t>
      </w:r>
    </w:p>
    <w:p w14:paraId="0000000F" w14:textId="77777777" w:rsidR="00A16CF3" w:rsidRDefault="00000000" w:rsidP="00B36269">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Cazden, Courtney; Cope, Bill; Fairclough, Norman; Gee, Jim; et al. ‘Harvard Educational               Review’; Spring 1996; 66, 1; Research Library pg. 80-86.</w:t>
      </w:r>
      <w:r>
        <w:rPr>
          <w:rFonts w:ascii="Times New Roman" w:eastAsia="Times New Roman" w:hAnsi="Times New Roman" w:cs="Times New Roman"/>
          <w:i/>
          <w:sz w:val="24"/>
          <w:szCs w:val="24"/>
        </w:rPr>
        <w:t xml:space="preserve"> A pedagogy of multiliteracies: Designing social futures</w:t>
      </w:r>
      <w:r>
        <w:rPr>
          <w:rFonts w:ascii="Times New Roman" w:eastAsia="Times New Roman" w:hAnsi="Times New Roman" w:cs="Times New Roman"/>
          <w:sz w:val="24"/>
          <w:szCs w:val="24"/>
        </w:rPr>
        <w:t>.</w:t>
      </w:r>
    </w:p>
    <w:p w14:paraId="00000010" w14:textId="77777777" w:rsidR="00A16CF3" w:rsidRDefault="00000000" w:rsidP="00B36269">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Holloway, Susan. ‘Introduction to Multiliteracies,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Lecture 2, </w:t>
      </w:r>
      <w:r>
        <w:rPr>
          <w:rFonts w:ascii="Times New Roman" w:eastAsia="Times New Roman" w:hAnsi="Times New Roman" w:cs="Times New Roman"/>
          <w:sz w:val="24"/>
          <w:szCs w:val="24"/>
        </w:rPr>
        <w:t xml:space="preserve">Sept.14, 2023. Slide 4. </w:t>
      </w:r>
    </w:p>
    <w:sectPr w:rsidR="00A16C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F3"/>
    <w:rsid w:val="00A16CF3"/>
    <w:rsid w:val="00B36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1D02"/>
  <w15:docId w15:val="{AF503C58-DED8-459A-A84F-0EE43712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Tomikah Morrell</cp:lastModifiedBy>
  <cp:revision>2</cp:revision>
  <dcterms:created xsi:type="dcterms:W3CDTF">2023-10-31T15:39:00Z</dcterms:created>
  <dcterms:modified xsi:type="dcterms:W3CDTF">2023-10-31T15:41:00Z</dcterms:modified>
</cp:coreProperties>
</file>