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EC9C"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ab/>
      </w:r>
    </w:p>
    <w:p w14:paraId="0217F0D2" w14:textId="77777777" w:rsidR="00320513" w:rsidRPr="00320513" w:rsidRDefault="00320513" w:rsidP="00320513">
      <w:pPr>
        <w:jc w:val="center"/>
        <w:rPr>
          <w:rFonts w:ascii="Times New Roman" w:eastAsia="Times New Roman" w:hAnsi="Times New Roman" w:cs="Times New Roman"/>
        </w:rPr>
      </w:pPr>
      <w:r w:rsidRPr="00320513">
        <w:rPr>
          <w:rFonts w:ascii="Times New Roman" w:eastAsia="Times New Roman" w:hAnsi="Times New Roman" w:cs="Times New Roman"/>
          <w:b/>
          <w:bCs/>
          <w:color w:val="000000"/>
        </w:rPr>
        <w:t>Lesson Plan: Elements of a Short Story - Multiliteracies </w:t>
      </w:r>
    </w:p>
    <w:p w14:paraId="6B7E5B17"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b/>
          <w:bCs/>
          <w:color w:val="000000"/>
        </w:rPr>
        <w:t>Overall Expectations from Curriculum (English):</w:t>
      </w:r>
    </w:p>
    <w:p w14:paraId="6979610A" w14:textId="77777777" w:rsidR="00320513" w:rsidRPr="00320513" w:rsidRDefault="00320513" w:rsidP="00320513">
      <w:pPr>
        <w:rPr>
          <w:rFonts w:ascii="Times New Roman" w:eastAsia="Times New Roman" w:hAnsi="Times New Roman" w:cs="Times New Roman"/>
        </w:rPr>
      </w:pPr>
    </w:p>
    <w:p w14:paraId="708CABC0"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b/>
          <w:bCs/>
          <w:color w:val="000000"/>
        </w:rPr>
        <w:t>Reading and Literature Studies</w:t>
      </w:r>
    </w:p>
    <w:p w14:paraId="452D971A" w14:textId="77777777" w:rsidR="007D27A8" w:rsidRPr="007D27A8" w:rsidRDefault="007D27A8" w:rsidP="00320513">
      <w:pPr>
        <w:rPr>
          <w:rFonts w:ascii="Times New Roman" w:hAnsi="Times New Roman" w:cs="Times New Roman"/>
        </w:rPr>
      </w:pPr>
      <w:r w:rsidRPr="007D27A8">
        <w:rPr>
          <w:rFonts w:ascii="Times New Roman" w:hAnsi="Times New Roman" w:cs="Times New Roman"/>
          <w:b/>
          <w:bCs/>
        </w:rPr>
        <w:t>C1.1</w:t>
      </w:r>
      <w:r w:rsidRPr="007D27A8">
        <w:rPr>
          <w:rFonts w:ascii="Times New Roman" w:hAnsi="Times New Roman" w:cs="Times New Roman"/>
        </w:rPr>
        <w:t xml:space="preserve"> read a variety of student- and teacher-selected contemporary texts from diverse First Nations, Métis, and Inuit cultures, </w:t>
      </w:r>
      <w:proofErr w:type="gramStart"/>
      <w:r w:rsidRPr="007D27A8">
        <w:rPr>
          <w:rFonts w:ascii="Times New Roman" w:hAnsi="Times New Roman" w:cs="Times New Roman"/>
        </w:rPr>
        <w:t>and,</w:t>
      </w:r>
      <w:proofErr w:type="gramEnd"/>
      <w:r w:rsidRPr="007D27A8">
        <w:rPr>
          <w:rFonts w:ascii="Times New Roman" w:hAnsi="Times New Roman" w:cs="Times New Roman"/>
        </w:rPr>
        <w:t xml:space="preserve"> as appropriate, relevant texts from non-Indigenous sources and historical texts, identifying specific purposes for reading </w:t>
      </w:r>
    </w:p>
    <w:p w14:paraId="2E419736" w14:textId="3B26C6FD" w:rsidR="00320513" w:rsidRDefault="007D27A8" w:rsidP="00320513">
      <w:pPr>
        <w:rPr>
          <w:rFonts w:ascii="Times New Roman" w:hAnsi="Times New Roman" w:cs="Times New Roman"/>
        </w:rPr>
      </w:pPr>
      <w:r w:rsidRPr="007D27A8">
        <w:rPr>
          <w:rFonts w:ascii="Times New Roman" w:hAnsi="Times New Roman" w:cs="Times New Roman"/>
          <w:b/>
          <w:bCs/>
        </w:rPr>
        <w:t>C1.6</w:t>
      </w:r>
      <w:r w:rsidRPr="007D27A8">
        <w:rPr>
          <w:rFonts w:ascii="Times New Roman" w:hAnsi="Times New Roman" w:cs="Times New Roman"/>
        </w:rPr>
        <w:t xml:space="preserve"> analyse texts, including increasingly complex or difficult texts, in terms of the information, themes, ideas, and issues they explore in relation to First Nations, Métis, and Inuit cultures, explaining with increasing insight how various aspects of the texts contribute to the presentation or development of these elements</w:t>
      </w:r>
    </w:p>
    <w:p w14:paraId="59ACA443" w14:textId="77777777" w:rsidR="007D27A8" w:rsidRPr="007D27A8" w:rsidRDefault="007D27A8" w:rsidP="00320513">
      <w:pPr>
        <w:rPr>
          <w:rFonts w:ascii="Times New Roman" w:eastAsia="Times New Roman" w:hAnsi="Times New Roman" w:cs="Times New Roman"/>
        </w:rPr>
      </w:pPr>
    </w:p>
    <w:p w14:paraId="2552B89A" w14:textId="77777777" w:rsidR="00320513" w:rsidRPr="007D27A8" w:rsidRDefault="00320513" w:rsidP="00320513">
      <w:pPr>
        <w:rPr>
          <w:rFonts w:ascii="Times New Roman" w:eastAsia="Times New Roman" w:hAnsi="Times New Roman" w:cs="Times New Roman"/>
        </w:rPr>
      </w:pPr>
      <w:r w:rsidRPr="007D27A8">
        <w:rPr>
          <w:rFonts w:ascii="Times New Roman" w:eastAsia="Times New Roman" w:hAnsi="Times New Roman" w:cs="Times New Roman"/>
          <w:b/>
          <w:bCs/>
          <w:color w:val="000000"/>
        </w:rPr>
        <w:t>Oral Communication</w:t>
      </w:r>
    </w:p>
    <w:p w14:paraId="56F69C27" w14:textId="4F267BB3" w:rsidR="00320513" w:rsidRDefault="007D27A8" w:rsidP="00320513">
      <w:pPr>
        <w:rPr>
          <w:rFonts w:ascii="Times New Roman" w:hAnsi="Times New Roman" w:cs="Times New Roman"/>
        </w:rPr>
      </w:pPr>
      <w:r w:rsidRPr="007D27A8">
        <w:rPr>
          <w:rFonts w:ascii="Times New Roman" w:hAnsi="Times New Roman" w:cs="Times New Roman"/>
          <w:b/>
          <w:bCs/>
        </w:rPr>
        <w:t>B3.1</w:t>
      </w:r>
      <w:r w:rsidRPr="007D27A8">
        <w:rPr>
          <w:rFonts w:ascii="Times New Roman" w:hAnsi="Times New Roman" w:cs="Times New Roman"/>
        </w:rPr>
        <w:t xml:space="preserve"> orally communicate information and ideas related to First Nations, Métis, and Inuit cultures and/or perspectives for a range of purposes, using language and following social codes appropriate for the intended purpose and audience</w:t>
      </w:r>
    </w:p>
    <w:p w14:paraId="1264684F" w14:textId="77777777" w:rsidR="007D27A8" w:rsidRPr="007D27A8" w:rsidRDefault="007D27A8" w:rsidP="00320513">
      <w:pPr>
        <w:rPr>
          <w:rFonts w:ascii="Times New Roman" w:eastAsia="Times New Roman" w:hAnsi="Times New Roman" w:cs="Times New Roman"/>
        </w:rPr>
      </w:pPr>
    </w:p>
    <w:p w14:paraId="4DD15C82"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b/>
          <w:bCs/>
          <w:color w:val="000000"/>
        </w:rPr>
        <w:t>Learning Outcomes: </w:t>
      </w:r>
    </w:p>
    <w:p w14:paraId="73D6C6FB"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b/>
          <w:bCs/>
          <w:color w:val="000000"/>
        </w:rPr>
        <w:t>Cognitive: -</w:t>
      </w:r>
      <w:r w:rsidRPr="00320513">
        <w:rPr>
          <w:rFonts w:ascii="Times New Roman" w:eastAsia="Times New Roman" w:hAnsi="Times New Roman" w:cs="Times New Roman"/>
          <w:color w:val="000000"/>
        </w:rPr>
        <w:t xml:space="preserve"> Infer and make connections to the story with content from previous lessons </w:t>
      </w:r>
      <w:proofErr w:type="gramStart"/>
      <w:r w:rsidRPr="00320513">
        <w:rPr>
          <w:rFonts w:ascii="Times New Roman" w:eastAsia="Times New Roman" w:hAnsi="Times New Roman" w:cs="Times New Roman"/>
          <w:color w:val="000000"/>
        </w:rPr>
        <w:t>as a way to</w:t>
      </w:r>
      <w:proofErr w:type="gramEnd"/>
      <w:r w:rsidRPr="00320513">
        <w:rPr>
          <w:rFonts w:ascii="Times New Roman" w:eastAsia="Times New Roman" w:hAnsi="Times New Roman" w:cs="Times New Roman"/>
          <w:color w:val="000000"/>
        </w:rPr>
        <w:t xml:space="preserve"> develop understanding. </w:t>
      </w:r>
    </w:p>
    <w:p w14:paraId="119C90A2" w14:textId="77777777" w:rsidR="00320513" w:rsidRPr="00320513" w:rsidRDefault="00320513" w:rsidP="00320513">
      <w:pPr>
        <w:ind w:left="720"/>
        <w:rPr>
          <w:rFonts w:ascii="Times New Roman" w:eastAsia="Times New Roman" w:hAnsi="Times New Roman" w:cs="Times New Roman"/>
        </w:rPr>
      </w:pPr>
      <w:r w:rsidRPr="00320513">
        <w:rPr>
          <w:rFonts w:ascii="Times New Roman" w:eastAsia="Times New Roman" w:hAnsi="Times New Roman" w:cs="Times New Roman"/>
          <w:color w:val="000000"/>
        </w:rPr>
        <w:t>Organise and demonstrate the skills and discoveries that occur throughout each activity in the lesson. </w:t>
      </w:r>
    </w:p>
    <w:p w14:paraId="3E655DA9" w14:textId="77777777" w:rsidR="00320513" w:rsidRPr="00320513" w:rsidRDefault="00320513" w:rsidP="00320513">
      <w:pPr>
        <w:numPr>
          <w:ilvl w:val="0"/>
          <w:numId w:val="1"/>
        </w:numPr>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Devise a story map with a group to depict the elements of a short story with a story provided by the teacher. </w:t>
      </w:r>
    </w:p>
    <w:p w14:paraId="51C6E8D2" w14:textId="77777777" w:rsidR="00320513" w:rsidRPr="00320513" w:rsidRDefault="00320513" w:rsidP="00320513">
      <w:pPr>
        <w:rPr>
          <w:rFonts w:ascii="Times New Roman" w:eastAsia="Times New Roman" w:hAnsi="Times New Roman" w:cs="Times New Roman"/>
        </w:rPr>
      </w:pPr>
    </w:p>
    <w:p w14:paraId="56DEA49E"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b/>
          <w:bCs/>
          <w:color w:val="000000"/>
        </w:rPr>
        <w:t xml:space="preserve">Affective: - </w:t>
      </w:r>
      <w:r w:rsidRPr="00320513">
        <w:rPr>
          <w:rFonts w:ascii="Times New Roman" w:eastAsia="Times New Roman" w:hAnsi="Times New Roman" w:cs="Times New Roman"/>
          <w:color w:val="000000"/>
        </w:rPr>
        <w:t>Participate in the discussions with the class and in small groups in a variety of ways. </w:t>
      </w:r>
    </w:p>
    <w:p w14:paraId="365E238E" w14:textId="77777777" w:rsidR="00320513" w:rsidRPr="00320513" w:rsidRDefault="00320513" w:rsidP="00320513">
      <w:pPr>
        <w:numPr>
          <w:ilvl w:val="0"/>
          <w:numId w:val="2"/>
        </w:numPr>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Display an open mind to working with groups in creative and innovative ways </w:t>
      </w:r>
    </w:p>
    <w:p w14:paraId="5486D67A" w14:textId="77777777" w:rsidR="00320513" w:rsidRPr="00320513" w:rsidRDefault="00320513" w:rsidP="00320513">
      <w:pPr>
        <w:numPr>
          <w:ilvl w:val="0"/>
          <w:numId w:val="2"/>
        </w:numPr>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Compare and contrast the differences in the story from the lesson and the story that will be used for the final cumulative assignment. </w:t>
      </w:r>
    </w:p>
    <w:p w14:paraId="53DEE2A2" w14:textId="77777777" w:rsidR="00320513" w:rsidRPr="00320513" w:rsidRDefault="00320513" w:rsidP="00320513">
      <w:pPr>
        <w:rPr>
          <w:rFonts w:ascii="Times New Roman" w:eastAsia="Times New Roman" w:hAnsi="Times New Roman" w:cs="Times New Roman"/>
        </w:rPr>
      </w:pPr>
    </w:p>
    <w:p w14:paraId="28A9324D"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b/>
          <w:bCs/>
          <w:color w:val="000000"/>
        </w:rPr>
        <w:t>Learning Goals:</w:t>
      </w:r>
    </w:p>
    <w:p w14:paraId="7DFB7874"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 xml:space="preserve">-By the end of this lesson, I will be able to read a variety of texts, including a story book and an Indigenous short story, </w:t>
      </w:r>
      <w:proofErr w:type="gramStart"/>
      <w:r w:rsidRPr="00320513">
        <w:rPr>
          <w:rFonts w:ascii="Times New Roman" w:eastAsia="Times New Roman" w:hAnsi="Times New Roman" w:cs="Times New Roman"/>
          <w:color w:val="000000"/>
        </w:rPr>
        <w:t>in order to</w:t>
      </w:r>
      <w:proofErr w:type="gramEnd"/>
      <w:r w:rsidRPr="00320513">
        <w:rPr>
          <w:rFonts w:ascii="Times New Roman" w:eastAsia="Times New Roman" w:hAnsi="Times New Roman" w:cs="Times New Roman"/>
          <w:color w:val="000000"/>
        </w:rPr>
        <w:t xml:space="preserve"> determine the plot elements of a story.</w:t>
      </w:r>
    </w:p>
    <w:p w14:paraId="3348FB18"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-By the end of this lesson, I will begin analysing an Indigenous short story in the context of its plot elements. I will begin to analyse the short story while considering a topic from this unit.</w:t>
      </w:r>
    </w:p>
    <w:p w14:paraId="11D5926D"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 xml:space="preserve">-By the end of this lesson, I will begin to use speaking strategies for an oral interview </w:t>
      </w:r>
      <w:proofErr w:type="gramStart"/>
      <w:r w:rsidRPr="00320513">
        <w:rPr>
          <w:rFonts w:ascii="Times New Roman" w:eastAsia="Times New Roman" w:hAnsi="Times New Roman" w:cs="Times New Roman"/>
          <w:color w:val="000000"/>
        </w:rPr>
        <w:t>in order to</w:t>
      </w:r>
      <w:proofErr w:type="gramEnd"/>
      <w:r w:rsidRPr="00320513">
        <w:rPr>
          <w:rFonts w:ascii="Times New Roman" w:eastAsia="Times New Roman" w:hAnsi="Times New Roman" w:cs="Times New Roman"/>
          <w:color w:val="000000"/>
        </w:rPr>
        <w:t xml:space="preserve"> showcase the plot elements of an Indigenous short story.</w:t>
      </w:r>
    </w:p>
    <w:p w14:paraId="495F16BF"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(Ministry of Education, 2019)</w:t>
      </w:r>
    </w:p>
    <w:p w14:paraId="5FF86B3C" w14:textId="77777777" w:rsidR="00320513" w:rsidRPr="00320513" w:rsidRDefault="00320513" w:rsidP="00320513">
      <w:pPr>
        <w:rPr>
          <w:rFonts w:ascii="Times New Roman" w:eastAsia="Times New Roman" w:hAnsi="Times New Roman" w:cs="Times New Roman"/>
        </w:rPr>
      </w:pPr>
    </w:p>
    <w:p w14:paraId="5836D26F"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b/>
          <w:bCs/>
          <w:color w:val="000000"/>
        </w:rPr>
        <w:t>Success Criteria:</w:t>
      </w:r>
    </w:p>
    <w:p w14:paraId="4A33CCE8"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 xml:space="preserve">-I can read a variety of texts, including a story book and an Indigenous short story, </w:t>
      </w:r>
      <w:proofErr w:type="gramStart"/>
      <w:r w:rsidRPr="00320513">
        <w:rPr>
          <w:rFonts w:ascii="Times New Roman" w:eastAsia="Times New Roman" w:hAnsi="Times New Roman" w:cs="Times New Roman"/>
          <w:color w:val="000000"/>
        </w:rPr>
        <w:t>in order to</w:t>
      </w:r>
      <w:proofErr w:type="gramEnd"/>
      <w:r w:rsidRPr="00320513">
        <w:rPr>
          <w:rFonts w:ascii="Times New Roman" w:eastAsia="Times New Roman" w:hAnsi="Times New Roman" w:cs="Times New Roman"/>
          <w:color w:val="000000"/>
        </w:rPr>
        <w:t xml:space="preserve"> determine the plot elements of a story.</w:t>
      </w:r>
    </w:p>
    <w:p w14:paraId="4048BF4A"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-I can analyse a short story in the context of its plot elements. I will begin to analyse the short story while considering a topic from this unit.</w:t>
      </w:r>
    </w:p>
    <w:p w14:paraId="41DF6003"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lastRenderedPageBreak/>
        <w:t xml:space="preserve">-By the end of this lesson, I will begin to use speaking strategies for an oral interview </w:t>
      </w:r>
      <w:proofErr w:type="gramStart"/>
      <w:r w:rsidRPr="00320513">
        <w:rPr>
          <w:rFonts w:ascii="Times New Roman" w:eastAsia="Times New Roman" w:hAnsi="Times New Roman" w:cs="Times New Roman"/>
          <w:color w:val="000000"/>
        </w:rPr>
        <w:t>in order to</w:t>
      </w:r>
      <w:proofErr w:type="gramEnd"/>
      <w:r w:rsidRPr="00320513">
        <w:rPr>
          <w:rFonts w:ascii="Times New Roman" w:eastAsia="Times New Roman" w:hAnsi="Times New Roman" w:cs="Times New Roman"/>
          <w:color w:val="000000"/>
        </w:rPr>
        <w:t xml:space="preserve"> showcase the plot elements of an Indigenous short story.</w:t>
      </w:r>
    </w:p>
    <w:p w14:paraId="31731CAC"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(Ministry of Education, 2019)</w:t>
      </w:r>
    </w:p>
    <w:p w14:paraId="281FB433" w14:textId="77777777" w:rsidR="00320513" w:rsidRPr="00320513" w:rsidRDefault="00320513" w:rsidP="00320513">
      <w:pPr>
        <w:rPr>
          <w:rFonts w:ascii="Times New Roman" w:eastAsia="Times New Roman" w:hAnsi="Times New Roman" w:cs="Times New Roman"/>
        </w:rPr>
      </w:pPr>
    </w:p>
    <w:p w14:paraId="6350C777"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b/>
          <w:bCs/>
          <w:color w:val="000000"/>
        </w:rPr>
        <w:t>Resources needed: </w:t>
      </w:r>
    </w:p>
    <w:p w14:paraId="2D011040" w14:textId="77777777" w:rsidR="00320513" w:rsidRPr="00320513" w:rsidRDefault="00320513" w:rsidP="00320513">
      <w:pPr>
        <w:numPr>
          <w:ilvl w:val="0"/>
          <w:numId w:val="3"/>
        </w:numPr>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 xml:space="preserve">Video read-aloud of “A Promise is a Promise” by Robert </w:t>
      </w:r>
      <w:proofErr w:type="spellStart"/>
      <w:r w:rsidRPr="00320513">
        <w:rPr>
          <w:rFonts w:ascii="Times New Roman" w:eastAsia="Times New Roman" w:hAnsi="Times New Roman" w:cs="Times New Roman"/>
          <w:color w:val="000000"/>
        </w:rPr>
        <w:t>Munsch</w:t>
      </w:r>
      <w:proofErr w:type="spellEnd"/>
      <w:r w:rsidRPr="00320513">
        <w:rPr>
          <w:rFonts w:ascii="Times New Roman" w:eastAsia="Times New Roman" w:hAnsi="Times New Roman" w:cs="Times New Roman"/>
          <w:color w:val="000000"/>
        </w:rPr>
        <w:t xml:space="preserve"> and Michael </w:t>
      </w:r>
      <w:proofErr w:type="spellStart"/>
      <w:r w:rsidRPr="00320513">
        <w:rPr>
          <w:rFonts w:ascii="Times New Roman" w:eastAsia="Times New Roman" w:hAnsi="Times New Roman" w:cs="Times New Roman"/>
          <w:color w:val="000000"/>
        </w:rPr>
        <w:t>Kusugak</w:t>
      </w:r>
      <w:proofErr w:type="spellEnd"/>
      <w:r w:rsidRPr="00320513">
        <w:rPr>
          <w:rFonts w:ascii="Times New Roman" w:eastAsia="Times New Roman" w:hAnsi="Times New Roman" w:cs="Times New Roman"/>
          <w:color w:val="000000"/>
        </w:rPr>
        <w:t xml:space="preserve"> (Wagner, 2021): </w:t>
      </w:r>
      <w:hyperlink r:id="rId7" w:history="1">
        <w:r w:rsidRPr="00320513">
          <w:rPr>
            <w:rFonts w:ascii="Times New Roman" w:eastAsia="Times New Roman" w:hAnsi="Times New Roman" w:cs="Times New Roman"/>
            <w:color w:val="1155CC"/>
            <w:u w:val="single"/>
          </w:rPr>
          <w:t>https://www.youtube.com/watch?v=SPLVhD99CrU</w:t>
        </w:r>
      </w:hyperlink>
      <w:r w:rsidRPr="00320513">
        <w:rPr>
          <w:rFonts w:ascii="Times New Roman" w:eastAsia="Times New Roman" w:hAnsi="Times New Roman" w:cs="Times New Roman"/>
          <w:color w:val="000000"/>
        </w:rPr>
        <w:t> </w:t>
      </w:r>
    </w:p>
    <w:p w14:paraId="1CD92FEF" w14:textId="77777777" w:rsidR="00320513" w:rsidRPr="00320513" w:rsidRDefault="00320513" w:rsidP="00320513">
      <w:pPr>
        <w:numPr>
          <w:ilvl w:val="0"/>
          <w:numId w:val="3"/>
        </w:numPr>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 xml:space="preserve">Video with the screenshots of each image from the story (Can, 2021): </w:t>
      </w:r>
      <w:hyperlink r:id="rId8" w:history="1">
        <w:r w:rsidRPr="00320513">
          <w:rPr>
            <w:rFonts w:ascii="Times New Roman" w:eastAsia="Times New Roman" w:hAnsi="Times New Roman" w:cs="Times New Roman"/>
            <w:color w:val="1155CC"/>
            <w:u w:val="single"/>
          </w:rPr>
          <w:t>https://www.youtube.com/watch?v=Po0o2KAhwFI</w:t>
        </w:r>
      </w:hyperlink>
      <w:r w:rsidRPr="00320513">
        <w:rPr>
          <w:rFonts w:ascii="Times New Roman" w:eastAsia="Times New Roman" w:hAnsi="Times New Roman" w:cs="Times New Roman"/>
          <w:color w:val="000000"/>
        </w:rPr>
        <w:t> </w:t>
      </w:r>
    </w:p>
    <w:p w14:paraId="53109EA4" w14:textId="77777777" w:rsidR="00320513" w:rsidRPr="00320513" w:rsidRDefault="00320513" w:rsidP="00320513">
      <w:pPr>
        <w:numPr>
          <w:ilvl w:val="0"/>
          <w:numId w:val="3"/>
        </w:numPr>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 xml:space="preserve">“The Amazing Sense of Shake” short story (Dimaline, n.d.): </w:t>
      </w:r>
      <w:hyperlink r:id="rId9" w:history="1">
        <w:r w:rsidRPr="00320513">
          <w:rPr>
            <w:rFonts w:ascii="Times New Roman" w:eastAsia="Times New Roman" w:hAnsi="Times New Roman" w:cs="Times New Roman"/>
            <w:color w:val="1155CC"/>
            <w:u w:val="single"/>
          </w:rPr>
          <w:t>https://moodlehub.ca/pluginfile.php/1420/mod_book/chapter/1033/amazing_shake.pdf</w:t>
        </w:r>
      </w:hyperlink>
      <w:r w:rsidRPr="00320513">
        <w:rPr>
          <w:rFonts w:ascii="Times New Roman" w:eastAsia="Times New Roman" w:hAnsi="Times New Roman" w:cs="Times New Roman"/>
          <w:color w:val="000000"/>
        </w:rPr>
        <w:t> </w:t>
      </w:r>
    </w:p>
    <w:p w14:paraId="3FA2E9F9" w14:textId="77777777" w:rsidR="00320513" w:rsidRPr="00320513" w:rsidRDefault="00320513" w:rsidP="00320513">
      <w:pPr>
        <w:numPr>
          <w:ilvl w:val="0"/>
          <w:numId w:val="3"/>
        </w:numPr>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Multiliteracies podcast video:</w:t>
      </w:r>
    </w:p>
    <w:p w14:paraId="67F6BA9D" w14:textId="77777777" w:rsidR="00320513" w:rsidRPr="00320513" w:rsidRDefault="00320513" w:rsidP="00320513">
      <w:pPr>
        <w:numPr>
          <w:ilvl w:val="0"/>
          <w:numId w:val="3"/>
        </w:numPr>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 xml:space="preserve">Plot Elements Diagram (used to establish the plot elements in the lesson) (Powell, n.d.): </w:t>
      </w:r>
      <w:hyperlink r:id="rId10" w:history="1">
        <w:r w:rsidRPr="00320513">
          <w:rPr>
            <w:rFonts w:ascii="Times New Roman" w:eastAsia="Times New Roman" w:hAnsi="Times New Roman" w:cs="Times New Roman"/>
            <w:color w:val="1155CC"/>
            <w:u w:val="single"/>
          </w:rPr>
          <w:t>https://quizizz.com/admin/quiz/60674dca6dcf7c001b6d0a4c/8th-grade-plot-elements-review</w:t>
        </w:r>
      </w:hyperlink>
      <w:r w:rsidRPr="00320513">
        <w:rPr>
          <w:rFonts w:ascii="Times New Roman" w:eastAsia="Times New Roman" w:hAnsi="Times New Roman" w:cs="Times New Roman"/>
          <w:color w:val="000000"/>
        </w:rPr>
        <w:t> </w:t>
      </w:r>
    </w:p>
    <w:p w14:paraId="7F620BF9" w14:textId="77777777" w:rsidR="00320513" w:rsidRPr="00320513" w:rsidRDefault="00320513" w:rsidP="00320513">
      <w:pPr>
        <w:numPr>
          <w:ilvl w:val="0"/>
          <w:numId w:val="3"/>
        </w:numPr>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Assignment Outline &amp; Rubric (please see pp. 4-7)</w:t>
      </w:r>
    </w:p>
    <w:p w14:paraId="6F7241B8" w14:textId="77777777" w:rsidR="00320513" w:rsidRPr="00320513" w:rsidRDefault="00320513" w:rsidP="00320513">
      <w:pPr>
        <w:rPr>
          <w:rFonts w:ascii="Times New Roman" w:eastAsia="Times New Roman" w:hAnsi="Times New Roman" w:cs="Times New Roman"/>
        </w:rPr>
      </w:pPr>
    </w:p>
    <w:p w14:paraId="0D503033"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b/>
          <w:bCs/>
          <w:color w:val="000000"/>
          <w:u w:val="single"/>
          <w:shd w:val="clear" w:color="auto" w:fill="FFFFFF"/>
        </w:rPr>
        <w:t>Introduction: (20 minutes)</w:t>
      </w:r>
    </w:p>
    <w:p w14:paraId="5855CDD9"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shd w:val="clear" w:color="auto" w:fill="FFFFFF"/>
        </w:rPr>
        <w:t xml:space="preserve">-Students will follow along with the </w:t>
      </w:r>
      <w:hyperlink r:id="rId11" w:history="1">
        <w:r w:rsidRPr="00320513">
          <w:rPr>
            <w:rFonts w:ascii="Times New Roman" w:eastAsia="Times New Roman" w:hAnsi="Times New Roman" w:cs="Times New Roman"/>
            <w:color w:val="1155CC"/>
            <w:u w:val="single"/>
            <w:shd w:val="clear" w:color="auto" w:fill="FFFFFF"/>
          </w:rPr>
          <w:t>read aloud video</w:t>
        </w:r>
      </w:hyperlink>
      <w:r w:rsidRPr="00320513">
        <w:rPr>
          <w:rFonts w:ascii="Times New Roman" w:eastAsia="Times New Roman" w:hAnsi="Times New Roman" w:cs="Times New Roman"/>
          <w:color w:val="000000"/>
          <w:shd w:val="clear" w:color="auto" w:fill="FFFFFF"/>
        </w:rPr>
        <w:t xml:space="preserve"> (Wagner, 2021) of the storybook, “A Promise is a Promise” by Robert </w:t>
      </w:r>
      <w:proofErr w:type="spellStart"/>
      <w:r w:rsidRPr="00320513">
        <w:rPr>
          <w:rFonts w:ascii="Times New Roman" w:eastAsia="Times New Roman" w:hAnsi="Times New Roman" w:cs="Times New Roman"/>
          <w:color w:val="000000"/>
          <w:shd w:val="clear" w:color="auto" w:fill="FFFFFF"/>
        </w:rPr>
        <w:t>Munsch</w:t>
      </w:r>
      <w:proofErr w:type="spellEnd"/>
      <w:r w:rsidRPr="00320513">
        <w:rPr>
          <w:rFonts w:ascii="Times New Roman" w:eastAsia="Times New Roman" w:hAnsi="Times New Roman" w:cs="Times New Roman"/>
          <w:color w:val="000000"/>
          <w:shd w:val="clear" w:color="auto" w:fill="FFFFFF"/>
        </w:rPr>
        <w:t xml:space="preserve"> and Michael </w:t>
      </w:r>
      <w:proofErr w:type="spellStart"/>
      <w:r w:rsidRPr="00320513">
        <w:rPr>
          <w:rFonts w:ascii="Times New Roman" w:eastAsia="Times New Roman" w:hAnsi="Times New Roman" w:cs="Times New Roman"/>
          <w:color w:val="000000"/>
          <w:shd w:val="clear" w:color="auto" w:fill="FFFFFF"/>
        </w:rPr>
        <w:t>Kusugak</w:t>
      </w:r>
      <w:proofErr w:type="spellEnd"/>
      <w:r w:rsidRPr="00320513">
        <w:rPr>
          <w:rFonts w:ascii="Times New Roman" w:eastAsia="Times New Roman" w:hAnsi="Times New Roman" w:cs="Times New Roman"/>
          <w:color w:val="000000"/>
          <w:shd w:val="clear" w:color="auto" w:fill="FFFFFF"/>
        </w:rPr>
        <w:t>. </w:t>
      </w:r>
    </w:p>
    <w:p w14:paraId="6EC6D5F2"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 xml:space="preserve">-Once the story is finished, the teacher will use the </w:t>
      </w:r>
      <w:hyperlink r:id="rId12" w:history="1">
        <w:r w:rsidRPr="00320513">
          <w:rPr>
            <w:rFonts w:ascii="Times New Roman" w:eastAsia="Times New Roman" w:hAnsi="Times New Roman" w:cs="Times New Roman"/>
            <w:color w:val="1155CC"/>
            <w:u w:val="single"/>
          </w:rPr>
          <w:t>video with the screenshots</w:t>
        </w:r>
      </w:hyperlink>
      <w:r w:rsidRPr="00320513">
        <w:rPr>
          <w:rFonts w:ascii="Times New Roman" w:eastAsia="Times New Roman" w:hAnsi="Times New Roman" w:cs="Times New Roman"/>
          <w:color w:val="000000"/>
        </w:rPr>
        <w:t xml:space="preserve"> (Can, 2021) to go through each image of the story without talking and have students choose on their own which parts of story represent the following: </w:t>
      </w:r>
    </w:p>
    <w:p w14:paraId="5D0A9621" w14:textId="77777777" w:rsidR="00320513" w:rsidRPr="00320513" w:rsidRDefault="00320513" w:rsidP="00320513">
      <w:pPr>
        <w:numPr>
          <w:ilvl w:val="0"/>
          <w:numId w:val="4"/>
        </w:numPr>
        <w:ind w:left="1440"/>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Exposition</w:t>
      </w:r>
    </w:p>
    <w:p w14:paraId="7A2E5B82" w14:textId="77777777" w:rsidR="00320513" w:rsidRPr="00320513" w:rsidRDefault="00320513" w:rsidP="00320513">
      <w:pPr>
        <w:numPr>
          <w:ilvl w:val="0"/>
          <w:numId w:val="4"/>
        </w:numPr>
        <w:ind w:left="1440"/>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Rising Action </w:t>
      </w:r>
    </w:p>
    <w:p w14:paraId="5F797D2A" w14:textId="77777777" w:rsidR="00320513" w:rsidRPr="00320513" w:rsidRDefault="00320513" w:rsidP="00320513">
      <w:pPr>
        <w:numPr>
          <w:ilvl w:val="0"/>
          <w:numId w:val="4"/>
        </w:numPr>
        <w:ind w:left="1440"/>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Climax </w:t>
      </w:r>
    </w:p>
    <w:p w14:paraId="52C3A6AC" w14:textId="77777777" w:rsidR="00320513" w:rsidRPr="00320513" w:rsidRDefault="00320513" w:rsidP="00320513">
      <w:pPr>
        <w:numPr>
          <w:ilvl w:val="0"/>
          <w:numId w:val="4"/>
        </w:numPr>
        <w:ind w:left="1440"/>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Falling Action </w:t>
      </w:r>
    </w:p>
    <w:p w14:paraId="36DDFC56" w14:textId="77777777" w:rsidR="00320513" w:rsidRPr="00320513" w:rsidRDefault="00320513" w:rsidP="00320513">
      <w:pPr>
        <w:numPr>
          <w:ilvl w:val="0"/>
          <w:numId w:val="4"/>
        </w:numPr>
        <w:ind w:left="1440"/>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Resolution </w:t>
      </w:r>
    </w:p>
    <w:p w14:paraId="7D263FA3" w14:textId="77777777" w:rsidR="00320513" w:rsidRPr="00320513" w:rsidRDefault="00320513" w:rsidP="00320513">
      <w:pPr>
        <w:rPr>
          <w:rFonts w:ascii="Times New Roman" w:eastAsia="Times New Roman" w:hAnsi="Times New Roman" w:cs="Times New Roman"/>
        </w:rPr>
      </w:pPr>
    </w:p>
    <w:p w14:paraId="3F644C99"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b/>
          <w:bCs/>
          <w:color w:val="000000"/>
          <w:u w:val="single"/>
        </w:rPr>
        <w:t>Main Lesson: (30 minutes) </w:t>
      </w:r>
    </w:p>
    <w:p w14:paraId="05DB5124"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b/>
          <w:bCs/>
          <w:color w:val="000000"/>
        </w:rPr>
        <w:t>Multiliteracy Video: 10 minutes</w:t>
      </w:r>
    </w:p>
    <w:p w14:paraId="49C49776"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 xml:space="preserve">-The teacher will introduce that the multiliteracies podcast video will show an interview with the main character, </w:t>
      </w:r>
      <w:proofErr w:type="spellStart"/>
      <w:r w:rsidRPr="00320513">
        <w:rPr>
          <w:rFonts w:ascii="Times New Roman" w:eastAsia="Times New Roman" w:hAnsi="Times New Roman" w:cs="Times New Roman"/>
          <w:color w:val="000000"/>
        </w:rPr>
        <w:t>Allashua</w:t>
      </w:r>
      <w:proofErr w:type="spellEnd"/>
      <w:r w:rsidRPr="00320513">
        <w:rPr>
          <w:rFonts w:ascii="Times New Roman" w:eastAsia="Times New Roman" w:hAnsi="Times New Roman" w:cs="Times New Roman"/>
          <w:color w:val="000000"/>
        </w:rPr>
        <w:t>, at each plot element of the story.</w:t>
      </w:r>
    </w:p>
    <w:p w14:paraId="15F36B5A" w14:textId="77777777" w:rsidR="00320513" w:rsidRPr="00320513" w:rsidRDefault="00320513" w:rsidP="00320513">
      <w:pPr>
        <w:numPr>
          <w:ilvl w:val="0"/>
          <w:numId w:val="5"/>
        </w:numPr>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Students will watch the multiliteracies podcast video: (LINK)</w:t>
      </w:r>
    </w:p>
    <w:p w14:paraId="366A1B3C"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b/>
          <w:bCs/>
          <w:color w:val="000000"/>
        </w:rPr>
        <w:t>Discussion: 15 minutes </w:t>
      </w:r>
    </w:p>
    <w:p w14:paraId="1FA3A7D6"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Students will discuss their findings through prompts from the teacher: </w:t>
      </w:r>
    </w:p>
    <w:p w14:paraId="646A8AD1" w14:textId="77777777" w:rsidR="00320513" w:rsidRPr="00320513" w:rsidRDefault="00320513" w:rsidP="00320513">
      <w:pPr>
        <w:numPr>
          <w:ilvl w:val="0"/>
          <w:numId w:val="6"/>
        </w:numPr>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How did the images play a role in the development of the story? </w:t>
      </w:r>
    </w:p>
    <w:p w14:paraId="665C581A" w14:textId="77777777" w:rsidR="00320513" w:rsidRPr="00320513" w:rsidRDefault="00320513" w:rsidP="00320513">
      <w:pPr>
        <w:numPr>
          <w:ilvl w:val="0"/>
          <w:numId w:val="6"/>
        </w:numPr>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 xml:space="preserve">What did </w:t>
      </w:r>
      <w:proofErr w:type="spellStart"/>
      <w:r w:rsidRPr="00320513">
        <w:rPr>
          <w:rFonts w:ascii="Times New Roman" w:eastAsia="Times New Roman" w:hAnsi="Times New Roman" w:cs="Times New Roman"/>
          <w:color w:val="000000"/>
        </w:rPr>
        <w:t>Allashua’s</w:t>
      </w:r>
      <w:proofErr w:type="spellEnd"/>
      <w:r w:rsidRPr="00320513">
        <w:rPr>
          <w:rFonts w:ascii="Times New Roman" w:eastAsia="Times New Roman" w:hAnsi="Times New Roman" w:cs="Times New Roman"/>
          <w:color w:val="000000"/>
        </w:rPr>
        <w:t xml:space="preserve"> responses from the interview tell you about the choices you made to identify each plot element of the story? </w:t>
      </w:r>
    </w:p>
    <w:p w14:paraId="7FACD806" w14:textId="77777777" w:rsidR="00320513" w:rsidRPr="00320513" w:rsidRDefault="00320513" w:rsidP="00320513">
      <w:pPr>
        <w:numPr>
          <w:ilvl w:val="0"/>
          <w:numId w:val="6"/>
        </w:numPr>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lastRenderedPageBreak/>
        <w:t>How can you determine what a character is saying throughout a story if the story is not in first person? Is there more than one answer to how the character may be feeling? </w:t>
      </w:r>
      <w:r w:rsidRPr="00320513">
        <w:rPr>
          <w:rFonts w:ascii="Times New Roman" w:eastAsia="Times New Roman" w:hAnsi="Times New Roman" w:cs="Times New Roman"/>
          <w:color w:val="000000"/>
          <w:bdr w:val="none" w:sz="0" w:space="0" w:color="auto" w:frame="1"/>
        </w:rPr>
        <w:fldChar w:fldCharType="begin"/>
      </w:r>
      <w:r w:rsidRPr="00320513">
        <w:rPr>
          <w:rFonts w:ascii="Times New Roman" w:eastAsia="Times New Roman" w:hAnsi="Times New Roman" w:cs="Times New Roman"/>
          <w:color w:val="000000"/>
          <w:bdr w:val="none" w:sz="0" w:space="0" w:color="auto" w:frame="1"/>
        </w:rPr>
        <w:instrText xml:space="preserve"> INCLUDEPICTURE "https://lh5.googleusercontent.com/brJ6yGxncgfchH2cNVU47MaYH_9DdEjl4h5Y4vazcsY7pYhHj0WfDMf82Iz5kZaPQXLT5JP6QxBAyrNp8V9D1mjnngsJLDvI_IRidaJYeSrhXFsC5GSaCBpjru5sLuepMT6J-2OIC_WqNEmg--KgDejRpcso7I71Mytwi15FDk5zhx-At841V8GVLg" \* MERGEFORMATINET </w:instrText>
      </w:r>
      <w:r w:rsidRPr="00320513">
        <w:rPr>
          <w:rFonts w:ascii="Times New Roman" w:eastAsia="Times New Roman" w:hAnsi="Times New Roman" w:cs="Times New Roman"/>
          <w:color w:val="000000"/>
          <w:bdr w:val="none" w:sz="0" w:space="0" w:color="auto" w:frame="1"/>
        </w:rPr>
        <w:fldChar w:fldCharType="separate"/>
      </w:r>
      <w:r w:rsidRPr="00320513">
        <w:rPr>
          <w:rFonts w:ascii="Times New Roman" w:eastAsia="Times New Roman" w:hAnsi="Times New Roman" w:cs="Times New Roman"/>
          <w:noProof/>
          <w:color w:val="000000"/>
          <w:bdr w:val="none" w:sz="0" w:space="0" w:color="auto" w:frame="1"/>
        </w:rPr>
        <w:drawing>
          <wp:inline distT="0" distB="0" distL="0" distR="0" wp14:anchorId="63777739" wp14:editId="7925C1A3">
            <wp:extent cx="1494025" cy="1988289"/>
            <wp:effectExtent l="0" t="0" r="5080" b="5715"/>
            <wp:docPr id="1" name="Picture 1" descr="https://lh5.googleusercontent.com/brJ6yGxncgfchH2cNVU47MaYH_9DdEjl4h5Y4vazcsY7pYhHj0WfDMf82Iz5kZaPQXLT5JP6QxBAyrNp8V9D1mjnngsJLDvI_IRidaJYeSrhXFsC5GSaCBpjru5sLuepMT6J-2OIC_WqNEmg--KgDejRpcso7I71Mytwi15FDk5zhx-At841V8GV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rJ6yGxncgfchH2cNVU47MaYH_9DdEjl4h5Y4vazcsY7pYhHj0WfDMf82Iz5kZaPQXLT5JP6QxBAyrNp8V9D1mjnngsJLDvI_IRidaJYeSrhXFsC5GSaCBpjru5sLuepMT6J-2OIC_WqNEmg--KgDejRpcso7I71Mytwi15FDk5zhx-At841V8GVL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2128" cy="1999072"/>
                    </a:xfrm>
                    <a:prstGeom prst="rect">
                      <a:avLst/>
                    </a:prstGeom>
                    <a:noFill/>
                    <a:ln>
                      <a:noFill/>
                    </a:ln>
                  </pic:spPr>
                </pic:pic>
              </a:graphicData>
            </a:graphic>
          </wp:inline>
        </w:drawing>
      </w:r>
      <w:r w:rsidRPr="00320513">
        <w:rPr>
          <w:rFonts w:ascii="Times New Roman" w:eastAsia="Times New Roman" w:hAnsi="Times New Roman" w:cs="Times New Roman"/>
          <w:color w:val="000000"/>
          <w:bdr w:val="none" w:sz="0" w:space="0" w:color="auto" w:frame="1"/>
        </w:rPr>
        <w:fldChar w:fldCharType="end"/>
      </w:r>
    </w:p>
    <w:p w14:paraId="24E864AE"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b/>
          <w:bCs/>
          <w:color w:val="000000"/>
        </w:rPr>
        <w:t>Think-Pair-Share: 5 minutes</w:t>
      </w:r>
    </w:p>
    <w:p w14:paraId="026B1C7D"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 xml:space="preserve">-Students will compare the plot elements from the storybook that they established when watching the </w:t>
      </w:r>
      <w:hyperlink r:id="rId14" w:history="1">
        <w:r w:rsidRPr="00320513">
          <w:rPr>
            <w:rFonts w:ascii="Times New Roman" w:eastAsia="Times New Roman" w:hAnsi="Times New Roman" w:cs="Times New Roman"/>
            <w:color w:val="1155CC"/>
            <w:u w:val="single"/>
          </w:rPr>
          <w:t>video with the screenshots</w:t>
        </w:r>
      </w:hyperlink>
      <w:r w:rsidRPr="00320513">
        <w:rPr>
          <w:rFonts w:ascii="Times New Roman" w:eastAsia="Times New Roman" w:hAnsi="Times New Roman" w:cs="Times New Roman"/>
          <w:color w:val="000000"/>
        </w:rPr>
        <w:t xml:space="preserve"> (Can, 2021) with a classmate sitting near them.</w:t>
      </w:r>
    </w:p>
    <w:p w14:paraId="6230A081"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-This image (Powell, n.d.) is a guideline for students for definition of the plot elements of a short story that has been used throughout the portion of the unit. Teachers are encouraged to print off a poster version for the classroom. </w:t>
      </w:r>
    </w:p>
    <w:p w14:paraId="7E8A5E70" w14:textId="77777777" w:rsidR="00320513" w:rsidRPr="00320513" w:rsidRDefault="00320513" w:rsidP="00320513">
      <w:pPr>
        <w:rPr>
          <w:rFonts w:ascii="Times New Roman" w:eastAsia="Times New Roman" w:hAnsi="Times New Roman" w:cs="Times New Roman"/>
          <w:u w:val="single"/>
        </w:rPr>
      </w:pPr>
      <w:r w:rsidRPr="00320513">
        <w:rPr>
          <w:rFonts w:ascii="Times New Roman" w:eastAsia="Times New Roman" w:hAnsi="Times New Roman" w:cs="Times New Roman"/>
          <w:b/>
          <w:bCs/>
          <w:color w:val="000000"/>
        </w:rPr>
        <w:br/>
      </w:r>
      <w:r w:rsidRPr="00320513">
        <w:rPr>
          <w:rFonts w:ascii="Times New Roman" w:eastAsia="Times New Roman" w:hAnsi="Times New Roman" w:cs="Times New Roman"/>
          <w:b/>
          <w:bCs/>
          <w:color w:val="000000"/>
          <w:u w:val="single"/>
        </w:rPr>
        <w:t>Conclusion: (20 minutes)</w:t>
      </w:r>
    </w:p>
    <w:p w14:paraId="1D55DCE9"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 xml:space="preserve">-The teacher will introduce the culminating/summative assignment for the plot elements of the story unit that they will complete with </w:t>
      </w:r>
      <w:hyperlink r:id="rId15" w:history="1">
        <w:r w:rsidRPr="00320513">
          <w:rPr>
            <w:rFonts w:ascii="Times New Roman" w:eastAsia="Times New Roman" w:hAnsi="Times New Roman" w:cs="Times New Roman"/>
            <w:color w:val="1155CC"/>
            <w:u w:val="single"/>
          </w:rPr>
          <w:t>“The Amazing Sense of Shake”</w:t>
        </w:r>
      </w:hyperlink>
      <w:r w:rsidRPr="00320513">
        <w:rPr>
          <w:rFonts w:ascii="Times New Roman" w:eastAsia="Times New Roman" w:hAnsi="Times New Roman" w:cs="Times New Roman"/>
          <w:color w:val="000000"/>
        </w:rPr>
        <w:t xml:space="preserve"> story by Cherie Dimaline (n.d.).</w:t>
      </w:r>
    </w:p>
    <w:p w14:paraId="0208919E"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-This period will be used for students to ask questions about the culminating/summative assignment and find a group to work with for it. After the teacher explains the assignment, if students are ready to begin working before their cool down activity, they will be encouraged to begin reading the short story with their group. The culminating/summative assignment will be due at the end of the unit (given that this lesson is the last lesson before their short story unit ends). </w:t>
      </w:r>
    </w:p>
    <w:p w14:paraId="1DC70C01" w14:textId="77777777" w:rsidR="00320513" w:rsidRPr="00320513" w:rsidRDefault="00320513" w:rsidP="00320513">
      <w:pPr>
        <w:numPr>
          <w:ilvl w:val="0"/>
          <w:numId w:val="7"/>
        </w:numPr>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The Assignment Outline and Rubric can be found below. </w:t>
      </w:r>
    </w:p>
    <w:p w14:paraId="78243F47" w14:textId="77777777" w:rsidR="00320513" w:rsidRPr="00320513" w:rsidRDefault="00320513" w:rsidP="00320513">
      <w:pPr>
        <w:rPr>
          <w:rFonts w:ascii="Times New Roman" w:eastAsia="Times New Roman" w:hAnsi="Times New Roman" w:cs="Times New Roman"/>
        </w:rPr>
      </w:pPr>
    </w:p>
    <w:p w14:paraId="219C917D"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b/>
          <w:bCs/>
          <w:color w:val="000000"/>
        </w:rPr>
        <w:t>Assignment Outline: </w:t>
      </w:r>
    </w:p>
    <w:p w14:paraId="0E862448"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 xml:space="preserve">-Students will create an interview of a chosen character from the short story, </w:t>
      </w:r>
      <w:hyperlink r:id="rId16" w:history="1">
        <w:r w:rsidRPr="00320513">
          <w:rPr>
            <w:rFonts w:ascii="Times New Roman" w:eastAsia="Times New Roman" w:hAnsi="Times New Roman" w:cs="Times New Roman"/>
            <w:color w:val="1155CC"/>
            <w:u w:val="single"/>
          </w:rPr>
          <w:t>“The Amazing Sense of Shake”</w:t>
        </w:r>
      </w:hyperlink>
      <w:r w:rsidRPr="00320513">
        <w:rPr>
          <w:rFonts w:ascii="Times New Roman" w:eastAsia="Times New Roman" w:hAnsi="Times New Roman" w:cs="Times New Roman"/>
          <w:color w:val="000000"/>
        </w:rPr>
        <w:t xml:space="preserve"> by Cherie Dimaline (n.d.) to showcase the plot elements of a short story, along with a topic chosen from the short story unit. Some topics </w:t>
      </w:r>
      <w:proofErr w:type="gramStart"/>
      <w:r w:rsidRPr="00320513">
        <w:rPr>
          <w:rFonts w:ascii="Times New Roman" w:eastAsia="Times New Roman" w:hAnsi="Times New Roman" w:cs="Times New Roman"/>
          <w:color w:val="000000"/>
        </w:rPr>
        <w:t>include:</w:t>
      </w:r>
      <w:proofErr w:type="gramEnd"/>
      <w:r w:rsidRPr="00320513">
        <w:rPr>
          <w:rFonts w:ascii="Times New Roman" w:eastAsia="Times New Roman" w:hAnsi="Times New Roman" w:cs="Times New Roman"/>
          <w:color w:val="000000"/>
        </w:rPr>
        <w:t xml:space="preserve"> Literary Devices, Innocence vs. Reality, Elements of a Short Story (character, setting, plot etc.). If the students feel stuck, they can go back to the previous lesson to use tools that they have learned (with teacher assistance).</w:t>
      </w:r>
    </w:p>
    <w:p w14:paraId="4B2A96A7"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-The teacher will instruct students that they are to interview a character at each plot element to showcase the plot elements of a story (as was shown in the teacher multiliteracies video podcast example). The students can choose their format for the interview: video, performance, or audio podcast.</w:t>
      </w:r>
    </w:p>
    <w:p w14:paraId="3BE25CDC" w14:textId="77777777" w:rsidR="00320513" w:rsidRPr="00320513" w:rsidRDefault="00320513" w:rsidP="00320513">
      <w:pPr>
        <w:rPr>
          <w:rFonts w:ascii="Times New Roman" w:eastAsia="Times New Roman" w:hAnsi="Times New Roman" w:cs="Times New Roman"/>
        </w:rPr>
      </w:pPr>
    </w:p>
    <w:p w14:paraId="761135BE"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Students will present the following: </w:t>
      </w:r>
    </w:p>
    <w:p w14:paraId="0D47A15A" w14:textId="77777777" w:rsidR="00320513" w:rsidRPr="00320513" w:rsidRDefault="00320513" w:rsidP="00320513">
      <w:pPr>
        <w:numPr>
          <w:ilvl w:val="0"/>
          <w:numId w:val="8"/>
        </w:numPr>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Interviews should be 4-6 minutes.</w:t>
      </w:r>
    </w:p>
    <w:p w14:paraId="1005BFC2" w14:textId="77777777" w:rsidR="00320513" w:rsidRPr="00320513" w:rsidRDefault="00320513" w:rsidP="00320513">
      <w:pPr>
        <w:numPr>
          <w:ilvl w:val="0"/>
          <w:numId w:val="8"/>
        </w:numPr>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lastRenderedPageBreak/>
        <w:t>Students can work in groups of 2-4 of their choice (different roles: interviewer, interviewee/character of choice, narrator, videographer/editor, script writer)</w:t>
      </w:r>
    </w:p>
    <w:p w14:paraId="479A2295" w14:textId="77777777" w:rsidR="00320513" w:rsidRPr="00320513" w:rsidRDefault="00320513" w:rsidP="00320513">
      <w:pPr>
        <w:numPr>
          <w:ilvl w:val="1"/>
          <w:numId w:val="9"/>
        </w:numPr>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Each student involved is required to write their process thoughts (a few sentences) added to the overall process within the paper that will be provided upon the presentation. </w:t>
      </w:r>
    </w:p>
    <w:p w14:paraId="7F2D954D" w14:textId="77777777" w:rsidR="00320513" w:rsidRPr="00320513" w:rsidRDefault="00320513" w:rsidP="00320513">
      <w:pPr>
        <w:numPr>
          <w:ilvl w:val="0"/>
          <w:numId w:val="9"/>
        </w:numPr>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A video/audio podcast/performance of the interview with the character of their choice about their thoughts in the story, the plot elements of the story and their experience. </w:t>
      </w:r>
    </w:p>
    <w:p w14:paraId="12C5AFC0" w14:textId="77777777" w:rsidR="00320513" w:rsidRPr="00320513" w:rsidRDefault="00320513" w:rsidP="00320513">
      <w:pPr>
        <w:numPr>
          <w:ilvl w:val="0"/>
          <w:numId w:val="9"/>
        </w:numPr>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 xml:space="preserve">A </w:t>
      </w:r>
      <w:proofErr w:type="gramStart"/>
      <w:r w:rsidRPr="00320513">
        <w:rPr>
          <w:rFonts w:ascii="Times New Roman" w:eastAsia="Times New Roman" w:hAnsi="Times New Roman" w:cs="Times New Roman"/>
          <w:color w:val="000000"/>
        </w:rPr>
        <w:t>2-4 page</w:t>
      </w:r>
      <w:proofErr w:type="gramEnd"/>
      <w:r w:rsidRPr="00320513">
        <w:rPr>
          <w:rFonts w:ascii="Times New Roman" w:eastAsia="Times New Roman" w:hAnsi="Times New Roman" w:cs="Times New Roman"/>
          <w:color w:val="000000"/>
        </w:rPr>
        <w:t xml:space="preserve"> double-spaced paper to depict the script and design process of the interview: </w:t>
      </w:r>
    </w:p>
    <w:p w14:paraId="44F40721" w14:textId="77777777" w:rsidR="00320513" w:rsidRPr="00320513" w:rsidRDefault="00320513" w:rsidP="00320513">
      <w:pPr>
        <w:ind w:left="720" w:firstLine="720"/>
        <w:rPr>
          <w:rFonts w:ascii="Times New Roman" w:eastAsia="Times New Roman" w:hAnsi="Times New Roman" w:cs="Times New Roman"/>
        </w:rPr>
      </w:pPr>
      <w:r w:rsidRPr="00320513">
        <w:rPr>
          <w:rFonts w:ascii="Times New Roman" w:eastAsia="Times New Roman" w:hAnsi="Times New Roman" w:cs="Times New Roman"/>
          <w:i/>
          <w:iCs/>
          <w:color w:val="000000"/>
        </w:rPr>
        <w:t>Design process:</w:t>
      </w:r>
    </w:p>
    <w:p w14:paraId="60C26789" w14:textId="77777777" w:rsidR="00320513" w:rsidRPr="00320513" w:rsidRDefault="00320513" w:rsidP="00320513">
      <w:pPr>
        <w:numPr>
          <w:ilvl w:val="0"/>
          <w:numId w:val="10"/>
        </w:numPr>
        <w:ind w:left="1440"/>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Why did you choose to do a video/performance/audio podcast?</w:t>
      </w:r>
    </w:p>
    <w:p w14:paraId="1D0AD7DA" w14:textId="77777777" w:rsidR="00320513" w:rsidRPr="00320513" w:rsidRDefault="00320513" w:rsidP="00320513">
      <w:pPr>
        <w:numPr>
          <w:ilvl w:val="0"/>
          <w:numId w:val="10"/>
        </w:numPr>
        <w:ind w:left="1440"/>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How did the process begin? Explain where you started to where you ended. Talk about everyone’s roles and the assigning of tasks, etc.  </w:t>
      </w:r>
    </w:p>
    <w:p w14:paraId="44077AF2" w14:textId="77777777" w:rsidR="00320513" w:rsidRPr="00320513" w:rsidRDefault="00320513" w:rsidP="00320513">
      <w:pPr>
        <w:numPr>
          <w:ilvl w:val="0"/>
          <w:numId w:val="10"/>
        </w:numPr>
        <w:ind w:left="1440"/>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Explain the link between the unit topic (mentioned in your interview) and the story</w:t>
      </w:r>
    </w:p>
    <w:p w14:paraId="6E046AF5" w14:textId="77777777" w:rsidR="00320513" w:rsidRPr="00320513" w:rsidRDefault="00320513" w:rsidP="00320513">
      <w:pPr>
        <w:numPr>
          <w:ilvl w:val="0"/>
          <w:numId w:val="10"/>
        </w:numPr>
        <w:ind w:left="1440"/>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Anything else you feel the teacher should know about your process</w:t>
      </w:r>
    </w:p>
    <w:p w14:paraId="3A881910" w14:textId="77777777" w:rsidR="00320513" w:rsidRPr="00320513" w:rsidRDefault="00320513" w:rsidP="00320513">
      <w:pPr>
        <w:numPr>
          <w:ilvl w:val="0"/>
          <w:numId w:val="11"/>
        </w:numPr>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A copy of the video/performance/audio podcast in a link (note: earlier in the semester, students would have been taught how to make a file into a shareable link, using the school board’s learning management system</w:t>
      </w:r>
      <w:proofErr w:type="gramStart"/>
      <w:r w:rsidRPr="00320513">
        <w:rPr>
          <w:rFonts w:ascii="Times New Roman" w:eastAsia="Times New Roman" w:hAnsi="Times New Roman" w:cs="Times New Roman"/>
          <w:color w:val="000000"/>
        </w:rPr>
        <w:t>) .</w:t>
      </w:r>
      <w:proofErr w:type="gramEnd"/>
      <w:r w:rsidRPr="00320513">
        <w:rPr>
          <w:rFonts w:ascii="Times New Roman" w:eastAsia="Times New Roman" w:hAnsi="Times New Roman" w:cs="Times New Roman"/>
          <w:color w:val="000000"/>
        </w:rPr>
        <w:t xml:space="preserve"> If presenting live, students must give consent for the teacher to record during the performance for marking processes. </w:t>
      </w:r>
    </w:p>
    <w:p w14:paraId="12364F8F" w14:textId="77777777" w:rsidR="00320513" w:rsidRPr="00320513" w:rsidRDefault="00320513" w:rsidP="00320513">
      <w:pPr>
        <w:numPr>
          <w:ilvl w:val="0"/>
          <w:numId w:val="11"/>
        </w:numPr>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Each student must submit a self-evaluation and peer-evaluation using the rubric. For self-evaluation and peer-evaluation, students will complete the checklist in the category columns and will use this to inform the effectiveness in a level (like the process the teacher uses in evaluation).</w:t>
      </w:r>
    </w:p>
    <w:p w14:paraId="4896E522" w14:textId="77777777" w:rsidR="00320513" w:rsidRPr="00320513" w:rsidRDefault="00320513" w:rsidP="00320513">
      <w:pPr>
        <w:rPr>
          <w:rFonts w:ascii="Times New Roman" w:eastAsia="Times New Roman" w:hAnsi="Times New Roman" w:cs="Times New Roman"/>
        </w:rPr>
      </w:pPr>
    </w:p>
    <w:p w14:paraId="5FE12E6E"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b/>
          <w:bCs/>
          <w:color w:val="000000"/>
        </w:rPr>
        <w:t>Rubric (for self-evaluation, peer-evaluation, and teacher-evaluation)</w:t>
      </w:r>
    </w:p>
    <w:tbl>
      <w:tblPr>
        <w:tblW w:w="0" w:type="auto"/>
        <w:tblCellMar>
          <w:top w:w="15" w:type="dxa"/>
          <w:left w:w="15" w:type="dxa"/>
          <w:bottom w:w="15" w:type="dxa"/>
          <w:right w:w="15" w:type="dxa"/>
        </w:tblCellMar>
        <w:tblLook w:val="04A0" w:firstRow="1" w:lastRow="0" w:firstColumn="1" w:lastColumn="0" w:noHBand="0" w:noVBand="1"/>
      </w:tblPr>
      <w:tblGrid>
        <w:gridCol w:w="2354"/>
        <w:gridCol w:w="1743"/>
        <w:gridCol w:w="1740"/>
        <w:gridCol w:w="1753"/>
        <w:gridCol w:w="1750"/>
      </w:tblGrid>
      <w:tr w:rsidR="00320513" w:rsidRPr="00320513" w14:paraId="489063DB" w14:textId="77777777" w:rsidTr="00320513">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F0D13"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b/>
                <w:bCs/>
                <w:color w:val="000000"/>
              </w:rPr>
              <w:t>Categories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566F3"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b/>
                <w:bCs/>
                <w:color w:val="000000"/>
              </w:rPr>
              <w:t>Level 1</w:t>
            </w:r>
          </w:p>
          <w:p w14:paraId="552B31F9"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(50-59%)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8F20C"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b/>
                <w:bCs/>
                <w:color w:val="000000"/>
              </w:rPr>
              <w:t>Level 2</w:t>
            </w:r>
          </w:p>
          <w:p w14:paraId="3EDAB956"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(60-69%)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4DF32"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b/>
                <w:bCs/>
                <w:color w:val="000000"/>
              </w:rPr>
              <w:t>Level 3</w:t>
            </w:r>
          </w:p>
          <w:p w14:paraId="1DF381E5"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(70-79%)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AE3EB"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b/>
                <w:bCs/>
                <w:color w:val="000000"/>
              </w:rPr>
              <w:t>Level 4</w:t>
            </w:r>
          </w:p>
          <w:p w14:paraId="7F966AE9"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(80-100%)</w:t>
            </w:r>
          </w:p>
        </w:tc>
      </w:tr>
      <w:tr w:rsidR="00320513" w:rsidRPr="00320513" w14:paraId="3AD3FE94" w14:textId="77777777" w:rsidTr="00320513">
        <w:trPr>
          <w:trHeight w:val="14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3A219"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u w:val="single"/>
              </w:rPr>
              <w:t>Knowledge and Understanding:</w:t>
            </w:r>
            <w:r w:rsidRPr="00320513">
              <w:rPr>
                <w:rFonts w:ascii="Times New Roman" w:eastAsia="Times New Roman" w:hAnsi="Times New Roman" w:cs="Times New Roman"/>
                <w:color w:val="000000"/>
              </w:rPr>
              <w:t> </w:t>
            </w:r>
          </w:p>
          <w:p w14:paraId="317E753F" w14:textId="77777777" w:rsidR="00320513" w:rsidRPr="00320513" w:rsidRDefault="00320513" w:rsidP="00320513">
            <w:pPr>
              <w:rPr>
                <w:rFonts w:ascii="Times New Roman" w:eastAsia="Times New Roman" w:hAnsi="Times New Roman" w:cs="Times New Roman"/>
              </w:rPr>
            </w:pPr>
            <w:r w:rsidRPr="00320513">
              <w:rPr>
                <w:rFonts w:ascii="Segoe UI Symbol" w:eastAsia="Times New Roman" w:hAnsi="Segoe UI Symbol" w:cs="Segoe UI Symbol"/>
                <w:color w:val="000000"/>
              </w:rPr>
              <w:t>☐</w:t>
            </w:r>
            <w:r w:rsidRPr="00320513">
              <w:rPr>
                <w:rFonts w:ascii="Times New Roman" w:eastAsia="Times New Roman" w:hAnsi="Times New Roman" w:cs="Times New Roman"/>
                <w:color w:val="000000"/>
              </w:rPr>
              <w:t>The interview includes all five plot elements. </w:t>
            </w:r>
          </w:p>
          <w:p w14:paraId="5B64B565" w14:textId="77777777" w:rsidR="00320513" w:rsidRPr="00320513" w:rsidRDefault="00320513" w:rsidP="00320513">
            <w:pPr>
              <w:rPr>
                <w:rFonts w:ascii="Times New Roman" w:eastAsia="Times New Roman" w:hAnsi="Times New Roman" w:cs="Times New Roman"/>
              </w:rPr>
            </w:pPr>
            <w:r w:rsidRPr="00320513">
              <w:rPr>
                <w:rFonts w:ascii="Segoe UI Symbol" w:eastAsia="Times New Roman" w:hAnsi="Segoe UI Symbol" w:cs="Segoe UI Symbol"/>
                <w:color w:val="000000"/>
              </w:rPr>
              <w:t>☐</w:t>
            </w:r>
            <w:r w:rsidRPr="00320513">
              <w:rPr>
                <w:rFonts w:ascii="Times New Roman" w:eastAsia="Times New Roman" w:hAnsi="Times New Roman" w:cs="Times New Roman"/>
                <w:color w:val="000000"/>
              </w:rPr>
              <w:t>The interview questions and responses for each plot element show understanding of it.</w:t>
            </w:r>
          </w:p>
          <w:p w14:paraId="418FD6C8" w14:textId="77777777" w:rsidR="00320513" w:rsidRPr="00320513" w:rsidRDefault="00320513" w:rsidP="00320513">
            <w:pPr>
              <w:rPr>
                <w:rFonts w:ascii="Times New Roman" w:eastAsia="Times New Roman" w:hAnsi="Times New Roman" w:cs="Times New Roman"/>
              </w:rPr>
            </w:pPr>
            <w:r w:rsidRPr="00320513">
              <w:rPr>
                <w:rFonts w:ascii="Segoe UI Symbol" w:eastAsia="Times New Roman" w:hAnsi="Segoe UI Symbol" w:cs="Segoe UI Symbol"/>
                <w:color w:val="000000"/>
              </w:rPr>
              <w:t>☐</w:t>
            </w:r>
            <w:r w:rsidRPr="00320513">
              <w:rPr>
                <w:rFonts w:ascii="Times New Roman" w:eastAsia="Times New Roman" w:hAnsi="Times New Roman" w:cs="Times New Roman"/>
                <w:color w:val="000000"/>
              </w:rPr>
              <w:t>The sequence of plot elements in the interview are included in the correct order. </w:t>
            </w:r>
          </w:p>
          <w:p w14:paraId="462F907F" w14:textId="77777777" w:rsidR="00320513" w:rsidRPr="00320513" w:rsidRDefault="00320513" w:rsidP="00320513">
            <w:pPr>
              <w:rPr>
                <w:rFonts w:ascii="Times New Roman" w:eastAsia="Times New Roman" w:hAnsi="Times New Roman" w:cs="Times New Roman"/>
              </w:rPr>
            </w:pPr>
            <w:r w:rsidRPr="00320513">
              <w:rPr>
                <w:rFonts w:ascii="Segoe UI Symbol" w:eastAsia="Times New Roman" w:hAnsi="Segoe UI Symbol" w:cs="Segoe UI Symbol"/>
                <w:color w:val="000000"/>
              </w:rPr>
              <w:t>☐</w:t>
            </w:r>
            <w:r w:rsidRPr="00320513">
              <w:rPr>
                <w:rFonts w:ascii="Times New Roman" w:eastAsia="Times New Roman" w:hAnsi="Times New Roman" w:cs="Times New Roman"/>
                <w:color w:val="000000"/>
              </w:rPr>
              <w:t xml:space="preserve">A topic from this unit (ex. literary devices, innocence vs. </w:t>
            </w:r>
            <w:r w:rsidRPr="00320513">
              <w:rPr>
                <w:rFonts w:ascii="Times New Roman" w:eastAsia="Times New Roman" w:hAnsi="Times New Roman" w:cs="Times New Roman"/>
                <w:color w:val="000000"/>
              </w:rPr>
              <w:lastRenderedPageBreak/>
              <w:t>reality, elements of a short story, character, setting, plot etc.). Only a mention of a topic is required; the mention of the topic will only be assessed for correct usage (knowledge) as demonstrated in the interview (understanding).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729CF"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lastRenderedPageBreak/>
              <w:t>The interview demonstrates limited knowledge and understanding of the five plot elements and a topic from the unit.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BC396"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The interview demonstrates some knowledge and understanding of the five plot elements and a topic from the unit.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B4614"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The interview demonstrates considerable knowledge and understanding of the five plot elements and a topic from the unit.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C5F62"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The interview demonstrates thorough knowledge and understanding of the five plot elements and a topic from the unit.</w:t>
            </w:r>
          </w:p>
        </w:tc>
      </w:tr>
      <w:tr w:rsidR="00320513" w:rsidRPr="00320513" w14:paraId="1B68560D" w14:textId="77777777" w:rsidTr="00320513">
        <w:trPr>
          <w:trHeight w:val="11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A54A5"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u w:val="single"/>
              </w:rPr>
              <w:t>Thinking:</w:t>
            </w:r>
            <w:r w:rsidRPr="00320513">
              <w:rPr>
                <w:rFonts w:ascii="Times New Roman" w:eastAsia="Times New Roman" w:hAnsi="Times New Roman" w:cs="Times New Roman"/>
                <w:color w:val="000000"/>
              </w:rPr>
              <w:t> </w:t>
            </w:r>
          </w:p>
          <w:p w14:paraId="5FEE38D2" w14:textId="77777777" w:rsidR="00320513" w:rsidRPr="00320513" w:rsidRDefault="00320513" w:rsidP="00320513">
            <w:pPr>
              <w:rPr>
                <w:rFonts w:ascii="Times New Roman" w:eastAsia="Times New Roman" w:hAnsi="Times New Roman" w:cs="Times New Roman"/>
              </w:rPr>
            </w:pPr>
            <w:r w:rsidRPr="00320513">
              <w:rPr>
                <w:rFonts w:ascii="Segoe UI Symbol" w:eastAsia="Times New Roman" w:hAnsi="Segoe UI Symbol" w:cs="Segoe UI Symbol"/>
                <w:color w:val="000000"/>
              </w:rPr>
              <w:t>☐</w:t>
            </w:r>
            <w:r w:rsidRPr="00320513">
              <w:rPr>
                <w:rFonts w:ascii="Times New Roman" w:eastAsia="Times New Roman" w:hAnsi="Times New Roman" w:cs="Times New Roman"/>
                <w:color w:val="000000"/>
              </w:rPr>
              <w:t>The paper includes the script and detailed responses to the questions about the design process. </w:t>
            </w:r>
          </w:p>
          <w:p w14:paraId="5106CC4B" w14:textId="77777777" w:rsidR="00320513" w:rsidRPr="00320513" w:rsidRDefault="00320513" w:rsidP="00320513">
            <w:pPr>
              <w:rPr>
                <w:rFonts w:ascii="Times New Roman" w:eastAsia="Times New Roman" w:hAnsi="Times New Roman" w:cs="Times New Roman"/>
              </w:rPr>
            </w:pPr>
            <w:r w:rsidRPr="00320513">
              <w:rPr>
                <w:rFonts w:ascii="Segoe UI Symbol" w:eastAsia="Times New Roman" w:hAnsi="Segoe UI Symbol" w:cs="Segoe UI Symbol"/>
                <w:color w:val="000000"/>
              </w:rPr>
              <w:t>☐</w:t>
            </w:r>
            <w:r w:rsidRPr="00320513">
              <w:rPr>
                <w:rFonts w:ascii="Times New Roman" w:eastAsia="Times New Roman" w:hAnsi="Times New Roman" w:cs="Times New Roman"/>
                <w:color w:val="000000"/>
              </w:rPr>
              <w:t>The responses to the design process questions show that the students reflected on their reasoning for choosing their interview format (metacognition) and could describe the creative process of making the interview (creative process).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84AB1"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The paper shows critical and creative thinking processes with limited effectiveness.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61BED"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The paper shows critical and creative thinking processes with some effectiveness.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A32B5"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The paper shows critical and creative thinking processes with considerable effectiveness.</w:t>
            </w:r>
          </w:p>
          <w:p w14:paraId="30581AE7" w14:textId="77777777" w:rsidR="00320513" w:rsidRPr="00320513" w:rsidRDefault="00320513" w:rsidP="0032051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CDEE5"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The paper shows critical and creative thinking processes with a high degree of effectiveness.</w:t>
            </w:r>
          </w:p>
          <w:p w14:paraId="6BCFBBE6" w14:textId="77777777" w:rsidR="00320513" w:rsidRPr="00320513" w:rsidRDefault="00320513" w:rsidP="00320513">
            <w:pPr>
              <w:rPr>
                <w:rFonts w:ascii="Times New Roman" w:eastAsia="Times New Roman" w:hAnsi="Times New Roman" w:cs="Times New Roman"/>
              </w:rPr>
            </w:pPr>
          </w:p>
        </w:tc>
      </w:tr>
      <w:tr w:rsidR="00320513" w:rsidRPr="00320513" w14:paraId="19365C95" w14:textId="77777777" w:rsidTr="00320513">
        <w:trPr>
          <w:trHeight w:val="16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9EEFE"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u w:val="single"/>
              </w:rPr>
              <w:t>Communication:</w:t>
            </w:r>
            <w:r w:rsidRPr="00320513">
              <w:rPr>
                <w:rFonts w:ascii="Times New Roman" w:eastAsia="Times New Roman" w:hAnsi="Times New Roman" w:cs="Times New Roman"/>
                <w:color w:val="000000"/>
              </w:rPr>
              <w:t> </w:t>
            </w:r>
          </w:p>
          <w:p w14:paraId="54123793" w14:textId="77777777" w:rsidR="00320513" w:rsidRPr="00320513" w:rsidRDefault="00320513" w:rsidP="00320513">
            <w:pPr>
              <w:rPr>
                <w:rFonts w:ascii="Times New Roman" w:eastAsia="Times New Roman" w:hAnsi="Times New Roman" w:cs="Times New Roman"/>
              </w:rPr>
            </w:pPr>
            <w:r w:rsidRPr="00320513">
              <w:rPr>
                <w:rFonts w:ascii="Segoe UI Symbol" w:eastAsia="Times New Roman" w:hAnsi="Segoe UI Symbol" w:cs="Segoe UI Symbol"/>
                <w:color w:val="000000"/>
              </w:rPr>
              <w:t>☐</w:t>
            </w:r>
            <w:r w:rsidRPr="00320513">
              <w:rPr>
                <w:rFonts w:ascii="Times New Roman" w:eastAsia="Times New Roman" w:hAnsi="Times New Roman" w:cs="Times New Roman"/>
                <w:color w:val="000000"/>
              </w:rPr>
              <w:t>The interview clearly shows the involvement of each student’s role in the assignment (everyone’s roles should be identified in the paper so that each role’s contributions are clear, even if they are not a part of the visual production of the interview). </w:t>
            </w:r>
          </w:p>
          <w:p w14:paraId="59EAF02C" w14:textId="77777777" w:rsidR="00320513" w:rsidRPr="00320513" w:rsidRDefault="00320513" w:rsidP="00320513">
            <w:pPr>
              <w:rPr>
                <w:rFonts w:ascii="Times New Roman" w:eastAsia="Times New Roman" w:hAnsi="Times New Roman" w:cs="Times New Roman"/>
              </w:rPr>
            </w:pPr>
            <w:r w:rsidRPr="00320513">
              <w:rPr>
                <w:rFonts w:ascii="Segoe UI Symbol" w:eastAsia="Times New Roman" w:hAnsi="Segoe UI Symbol" w:cs="Segoe UI Symbol"/>
                <w:color w:val="000000"/>
              </w:rPr>
              <w:lastRenderedPageBreak/>
              <w:t>☐</w:t>
            </w:r>
            <w:r w:rsidRPr="00320513">
              <w:rPr>
                <w:rFonts w:ascii="Times New Roman" w:eastAsia="Times New Roman" w:hAnsi="Times New Roman" w:cs="Times New Roman"/>
                <w:color w:val="000000"/>
              </w:rPr>
              <w:t>The paper is presented in an organized structure.</w:t>
            </w:r>
          </w:p>
          <w:p w14:paraId="250CA5CC" w14:textId="77777777" w:rsidR="00320513" w:rsidRPr="00320513" w:rsidRDefault="00320513" w:rsidP="00320513">
            <w:pPr>
              <w:rPr>
                <w:rFonts w:ascii="Times New Roman" w:eastAsia="Times New Roman" w:hAnsi="Times New Roman" w:cs="Times New Roman"/>
              </w:rPr>
            </w:pPr>
            <w:r w:rsidRPr="00320513">
              <w:rPr>
                <w:rFonts w:ascii="Segoe UI Symbol" w:eastAsia="Times New Roman" w:hAnsi="Segoe UI Symbol" w:cs="Segoe UI Symbol"/>
                <w:color w:val="000000"/>
              </w:rPr>
              <w:t>☐</w:t>
            </w:r>
            <w:r w:rsidRPr="00320513">
              <w:rPr>
                <w:rFonts w:ascii="Times New Roman" w:eastAsia="Times New Roman" w:hAnsi="Times New Roman" w:cs="Times New Roman"/>
                <w:color w:val="000000"/>
              </w:rPr>
              <w:t>The paper identifies different task(s) that all group members were assigned.</w:t>
            </w:r>
          </w:p>
          <w:p w14:paraId="71414678" w14:textId="77777777" w:rsidR="00320513" w:rsidRPr="00320513" w:rsidRDefault="00320513" w:rsidP="00320513">
            <w:pPr>
              <w:rPr>
                <w:rFonts w:ascii="Times New Roman" w:eastAsia="Times New Roman" w:hAnsi="Times New Roman" w:cs="Times New Roman"/>
              </w:rPr>
            </w:pPr>
            <w:r w:rsidRPr="00320513">
              <w:rPr>
                <w:rFonts w:ascii="Segoe UI Symbol" w:eastAsia="Times New Roman" w:hAnsi="Segoe UI Symbol" w:cs="Segoe UI Symbol"/>
                <w:color w:val="000000"/>
              </w:rPr>
              <w:t>☐</w:t>
            </w:r>
            <w:r w:rsidRPr="00320513">
              <w:rPr>
                <w:rFonts w:ascii="Times New Roman" w:eastAsia="Times New Roman" w:hAnsi="Times New Roman" w:cs="Times New Roman"/>
                <w:color w:val="000000"/>
              </w:rPr>
              <w:t>The interview is 4-6 minutes and is presented creatively.</w:t>
            </w:r>
          </w:p>
          <w:p w14:paraId="70394EBF" w14:textId="77777777" w:rsidR="00320513" w:rsidRPr="00320513" w:rsidRDefault="00320513" w:rsidP="00320513">
            <w:pPr>
              <w:rPr>
                <w:rFonts w:ascii="Times New Roman" w:eastAsia="Times New Roman" w:hAnsi="Times New Roman" w:cs="Times New Roman"/>
              </w:rPr>
            </w:pPr>
            <w:proofErr w:type="gramStart"/>
            <w:r w:rsidRPr="00320513">
              <w:rPr>
                <w:rFonts w:ascii="Segoe UI Symbol" w:eastAsia="Times New Roman" w:hAnsi="Segoe UI Symbol" w:cs="Segoe UI Symbol"/>
                <w:color w:val="000000"/>
              </w:rPr>
              <w:t>☐</w:t>
            </w:r>
            <w:r w:rsidRPr="00320513">
              <w:rPr>
                <w:rFonts w:ascii="Times New Roman" w:eastAsia="Times New Roman" w:hAnsi="Times New Roman" w:cs="Times New Roman"/>
                <w:color w:val="000000"/>
              </w:rPr>
              <w:t>“</w:t>
            </w:r>
            <w:proofErr w:type="gramEnd"/>
            <w:r w:rsidRPr="00320513">
              <w:rPr>
                <w:rFonts w:ascii="Times New Roman" w:eastAsia="Times New Roman" w:hAnsi="Times New Roman" w:cs="Times New Roman"/>
                <w:color w:val="000000"/>
              </w:rPr>
              <w:t>I was engaged in my role throughout the creation of the interview. My role was important and needed in the creation of the interview”. (Consider self-evaluation and peer-evaluation).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ED79E"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lastRenderedPageBreak/>
              <w:t>The interview and the paper express and organize ideas and information with limited effectiveness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2A755"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The interview and the paper express and organize ideas and information with some effectiveness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A4709"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The interview and the paper express and organize ideas and information with considerable effectiveness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41856"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The interview and the paper express and organize ideas and information with a high degree of effectiveness</w:t>
            </w:r>
          </w:p>
        </w:tc>
      </w:tr>
      <w:tr w:rsidR="00320513" w:rsidRPr="00320513" w14:paraId="0A1EC879" w14:textId="77777777" w:rsidTr="00320513">
        <w:trPr>
          <w:trHeight w:val="26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A8297"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u w:val="single"/>
              </w:rPr>
              <w:t>Application:</w:t>
            </w:r>
            <w:r w:rsidRPr="00320513">
              <w:rPr>
                <w:rFonts w:ascii="Times New Roman" w:eastAsia="Times New Roman" w:hAnsi="Times New Roman" w:cs="Times New Roman"/>
                <w:color w:val="000000"/>
              </w:rPr>
              <w:t> </w:t>
            </w:r>
          </w:p>
          <w:p w14:paraId="3DC0B91E" w14:textId="77777777" w:rsidR="00320513" w:rsidRPr="00320513" w:rsidRDefault="00320513" w:rsidP="00320513">
            <w:pPr>
              <w:rPr>
                <w:rFonts w:ascii="Times New Roman" w:eastAsia="Times New Roman" w:hAnsi="Times New Roman" w:cs="Times New Roman"/>
              </w:rPr>
            </w:pPr>
            <w:r w:rsidRPr="00320513">
              <w:rPr>
                <w:rFonts w:ascii="Segoe UI Symbol" w:eastAsia="Times New Roman" w:hAnsi="Segoe UI Symbol" w:cs="Segoe UI Symbol"/>
                <w:color w:val="000000"/>
              </w:rPr>
              <w:t>☐</w:t>
            </w:r>
            <w:r w:rsidRPr="00320513">
              <w:rPr>
                <w:rFonts w:ascii="Times New Roman" w:eastAsia="Times New Roman" w:hAnsi="Times New Roman" w:cs="Times New Roman"/>
                <w:color w:val="000000"/>
              </w:rPr>
              <w:t>The interview questions and responses appropriately connect to the corresponding plot element.</w:t>
            </w:r>
          </w:p>
          <w:p w14:paraId="258A7AB5" w14:textId="77777777" w:rsidR="00320513" w:rsidRPr="00320513" w:rsidRDefault="00320513" w:rsidP="00320513">
            <w:pPr>
              <w:rPr>
                <w:rFonts w:ascii="Times New Roman" w:eastAsia="Times New Roman" w:hAnsi="Times New Roman" w:cs="Times New Roman"/>
              </w:rPr>
            </w:pPr>
            <w:r w:rsidRPr="00320513">
              <w:rPr>
                <w:rFonts w:ascii="Segoe UI Symbol" w:eastAsia="Times New Roman" w:hAnsi="Segoe UI Symbol" w:cs="Segoe UI Symbol"/>
                <w:color w:val="000000"/>
              </w:rPr>
              <w:t>☐</w:t>
            </w:r>
            <w:r w:rsidRPr="00320513">
              <w:rPr>
                <w:rFonts w:ascii="Times New Roman" w:eastAsia="Times New Roman" w:hAnsi="Times New Roman" w:cs="Times New Roman"/>
                <w:color w:val="000000"/>
              </w:rPr>
              <w:t>The topic from the unit is mentioned clearly in the interview and links to the story appropriately. </w:t>
            </w:r>
          </w:p>
          <w:p w14:paraId="4C923E2E" w14:textId="77777777" w:rsidR="00320513" w:rsidRPr="00320513" w:rsidRDefault="00320513" w:rsidP="00320513">
            <w:pPr>
              <w:rPr>
                <w:rFonts w:ascii="Times New Roman" w:eastAsia="Times New Roman" w:hAnsi="Times New Roman" w:cs="Times New Roman"/>
              </w:rPr>
            </w:pPr>
            <w:r w:rsidRPr="00320513">
              <w:rPr>
                <w:rFonts w:ascii="Segoe UI Symbol" w:eastAsia="Times New Roman" w:hAnsi="Segoe UI Symbol" w:cs="Segoe UI Symbol"/>
                <w:color w:val="000000"/>
              </w:rPr>
              <w:t>☐</w:t>
            </w:r>
            <w:r w:rsidRPr="00320513">
              <w:rPr>
                <w:rFonts w:ascii="Times New Roman" w:eastAsia="Times New Roman" w:hAnsi="Times New Roman" w:cs="Times New Roman"/>
                <w:color w:val="000000"/>
              </w:rPr>
              <w:t>The paper explains the link between the topic from the unit and the story.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84F0B"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The interview and the paper transfer knowledge and skills to the context of the story with limited effectiveness.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D14CA"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The interview and the paper transfer knowledge and skills to the context of the story with some effectiveness.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36146"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The interview and the paper transfer knowledge and skills to the context of the story with considerable effectiveness.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796BD"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The interview and the paper transfer knowledge and skills to the context of the story with a high degree of effectiveness.</w:t>
            </w:r>
          </w:p>
        </w:tc>
      </w:tr>
    </w:tbl>
    <w:p w14:paraId="59FD8E71"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color w:val="000000"/>
        </w:rPr>
        <w:t>(Ministry of Education, 2010)</w:t>
      </w:r>
    </w:p>
    <w:p w14:paraId="6F4E5FA3" w14:textId="77777777" w:rsidR="00320513" w:rsidRPr="00320513" w:rsidRDefault="00320513" w:rsidP="00320513">
      <w:pPr>
        <w:rPr>
          <w:rFonts w:ascii="Times New Roman" w:eastAsia="Times New Roman" w:hAnsi="Times New Roman" w:cs="Times New Roman"/>
        </w:rPr>
      </w:pPr>
    </w:p>
    <w:p w14:paraId="2CB7E135"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b/>
          <w:bCs/>
          <w:color w:val="000000"/>
          <w:u w:val="single"/>
        </w:rPr>
        <w:t>Cool Down: (5 minutes)</w:t>
      </w:r>
      <w:r w:rsidRPr="00320513">
        <w:rPr>
          <w:rFonts w:ascii="Times New Roman" w:eastAsia="Times New Roman" w:hAnsi="Times New Roman" w:cs="Times New Roman"/>
          <w:b/>
          <w:bCs/>
          <w:color w:val="000000"/>
        </w:rPr>
        <w:t> </w:t>
      </w:r>
    </w:p>
    <w:p w14:paraId="254784CC"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b/>
          <w:bCs/>
          <w:color w:val="000000"/>
        </w:rPr>
        <w:t xml:space="preserve">Exit Ticket: </w:t>
      </w:r>
      <w:r w:rsidRPr="00320513">
        <w:rPr>
          <w:rFonts w:ascii="Times New Roman" w:eastAsia="Times New Roman" w:hAnsi="Times New Roman" w:cs="Times New Roman"/>
          <w:color w:val="000000"/>
        </w:rPr>
        <w:t>Who is in your group? How are you feeling about this final assignment? Take a moment to reflect, this will only be shared with you and the teacher. </w:t>
      </w:r>
    </w:p>
    <w:p w14:paraId="43BE5815" w14:textId="77777777" w:rsidR="00320513" w:rsidRPr="00320513" w:rsidRDefault="00320513" w:rsidP="00320513">
      <w:pPr>
        <w:rPr>
          <w:rFonts w:ascii="Times New Roman" w:eastAsia="Times New Roman" w:hAnsi="Times New Roman" w:cs="Times New Roman"/>
        </w:rPr>
      </w:pPr>
    </w:p>
    <w:p w14:paraId="7845EC86" w14:textId="77777777" w:rsidR="00320513" w:rsidRDefault="00320513" w:rsidP="00320513">
      <w:pPr>
        <w:rPr>
          <w:rFonts w:ascii="Times New Roman" w:eastAsia="Times New Roman" w:hAnsi="Times New Roman" w:cs="Times New Roman"/>
          <w:b/>
          <w:bCs/>
          <w:color w:val="000000"/>
          <w:u w:val="single"/>
        </w:rPr>
      </w:pPr>
    </w:p>
    <w:p w14:paraId="2D8FDB26" w14:textId="77777777" w:rsidR="00320513" w:rsidRPr="00320513" w:rsidRDefault="00320513" w:rsidP="00320513">
      <w:pPr>
        <w:rPr>
          <w:rFonts w:ascii="Times New Roman" w:eastAsia="Times New Roman" w:hAnsi="Times New Roman" w:cs="Times New Roman"/>
        </w:rPr>
      </w:pPr>
      <w:r w:rsidRPr="00320513">
        <w:rPr>
          <w:rFonts w:ascii="Times New Roman" w:eastAsia="Times New Roman" w:hAnsi="Times New Roman" w:cs="Times New Roman"/>
          <w:b/>
          <w:bCs/>
          <w:color w:val="000000"/>
          <w:u w:val="single"/>
        </w:rPr>
        <w:lastRenderedPageBreak/>
        <w:t>Accommodations:</w:t>
      </w:r>
      <w:r w:rsidRPr="00320513">
        <w:rPr>
          <w:rFonts w:ascii="Times New Roman" w:eastAsia="Times New Roman" w:hAnsi="Times New Roman" w:cs="Times New Roman"/>
          <w:b/>
          <w:bCs/>
          <w:color w:val="000000"/>
        </w:rPr>
        <w:t> </w:t>
      </w:r>
    </w:p>
    <w:p w14:paraId="02D70E0F" w14:textId="77777777" w:rsidR="00320513" w:rsidRPr="00320513" w:rsidRDefault="00320513" w:rsidP="00320513">
      <w:pPr>
        <w:numPr>
          <w:ilvl w:val="0"/>
          <w:numId w:val="12"/>
        </w:numPr>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Closed Captions on all videos used. </w:t>
      </w:r>
    </w:p>
    <w:p w14:paraId="0F431358" w14:textId="77777777" w:rsidR="00320513" w:rsidRPr="00320513" w:rsidRDefault="00320513" w:rsidP="00320513">
      <w:pPr>
        <w:numPr>
          <w:ilvl w:val="0"/>
          <w:numId w:val="12"/>
        </w:numPr>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 xml:space="preserve">IEP Writing: Dysgraphia (or IEP for Fine Motor Skills Problems), may type instead of </w:t>
      </w:r>
      <w:proofErr w:type="gramStart"/>
      <w:r w:rsidRPr="00320513">
        <w:rPr>
          <w:rFonts w:ascii="Times New Roman" w:eastAsia="Times New Roman" w:hAnsi="Times New Roman" w:cs="Times New Roman"/>
          <w:color w:val="000000"/>
        </w:rPr>
        <w:t>write</w:t>
      </w:r>
      <w:proofErr w:type="gramEnd"/>
      <w:r w:rsidRPr="00320513">
        <w:rPr>
          <w:rFonts w:ascii="Times New Roman" w:eastAsia="Times New Roman" w:hAnsi="Times New Roman" w:cs="Times New Roman"/>
          <w:color w:val="000000"/>
        </w:rPr>
        <w:t>, or use speech-to-text programs</w:t>
      </w:r>
    </w:p>
    <w:p w14:paraId="1B49CBCC" w14:textId="77777777" w:rsidR="00320513" w:rsidRPr="00320513" w:rsidRDefault="00320513" w:rsidP="00320513">
      <w:pPr>
        <w:numPr>
          <w:ilvl w:val="1"/>
          <w:numId w:val="13"/>
        </w:numPr>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Some IEPS will be based on the individual needs of the student &amp; accommodations will be made in the present moment when needed. </w:t>
      </w:r>
    </w:p>
    <w:p w14:paraId="791C1DC2" w14:textId="77777777" w:rsidR="00320513" w:rsidRPr="00320513" w:rsidRDefault="00320513" w:rsidP="00320513">
      <w:pPr>
        <w:numPr>
          <w:ilvl w:val="0"/>
          <w:numId w:val="13"/>
        </w:numPr>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Students with ADHD/ADD while in groups, these students will be paired with other students that will encourage them to stay on task. As well as allow these students to display their understanding to be demonstrated in different ways. </w:t>
      </w:r>
    </w:p>
    <w:p w14:paraId="46AE94B6" w14:textId="77777777" w:rsidR="00320513" w:rsidRPr="00320513" w:rsidRDefault="00320513" w:rsidP="00320513">
      <w:pPr>
        <w:numPr>
          <w:ilvl w:val="0"/>
          <w:numId w:val="13"/>
        </w:numPr>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 xml:space="preserve">Students in need of accommodation for a physical, verbal, or audible disability will use the help of the student-teacher/educational assistant to help them interpret their ideas to the lesson, </w:t>
      </w:r>
      <w:proofErr w:type="gramStart"/>
      <w:r w:rsidRPr="00320513">
        <w:rPr>
          <w:rFonts w:ascii="Times New Roman" w:eastAsia="Times New Roman" w:hAnsi="Times New Roman" w:cs="Times New Roman"/>
          <w:color w:val="000000"/>
        </w:rPr>
        <w:t>as well as,</w:t>
      </w:r>
      <w:proofErr w:type="gramEnd"/>
      <w:r w:rsidRPr="00320513">
        <w:rPr>
          <w:rFonts w:ascii="Times New Roman" w:eastAsia="Times New Roman" w:hAnsi="Times New Roman" w:cs="Times New Roman"/>
          <w:color w:val="000000"/>
        </w:rPr>
        <w:t xml:space="preserve"> initiate a positive attitude towards the topic of the lesson. If there is no EA or student-teacher available, the teacher will give the student a task that is suitable to their strengths to work on during the group work activity, instead of having them work individually. </w:t>
      </w:r>
    </w:p>
    <w:p w14:paraId="328BE010" w14:textId="77777777" w:rsidR="00320513" w:rsidRDefault="00320513" w:rsidP="00320513">
      <w:pPr>
        <w:numPr>
          <w:ilvl w:val="0"/>
          <w:numId w:val="13"/>
        </w:numPr>
        <w:textAlignment w:val="baseline"/>
        <w:rPr>
          <w:rFonts w:ascii="Times New Roman" w:eastAsia="Times New Roman" w:hAnsi="Times New Roman" w:cs="Times New Roman"/>
          <w:color w:val="000000"/>
        </w:rPr>
      </w:pPr>
      <w:r w:rsidRPr="00320513">
        <w:rPr>
          <w:rFonts w:ascii="Times New Roman" w:eastAsia="Times New Roman" w:hAnsi="Times New Roman" w:cs="Times New Roman"/>
          <w:color w:val="000000"/>
        </w:rPr>
        <w:t xml:space="preserve">Students who are English as a Second Language Learners (ESL) or English Language Learners (ELL) will get to work with a student who is strong in reading and writing and they will be able to participate. If there is a student who also speaks their first language, they will be able to participate together in the activity </w:t>
      </w:r>
      <w:proofErr w:type="gramStart"/>
      <w:r w:rsidRPr="00320513">
        <w:rPr>
          <w:rFonts w:ascii="Times New Roman" w:eastAsia="Times New Roman" w:hAnsi="Times New Roman" w:cs="Times New Roman"/>
          <w:color w:val="000000"/>
        </w:rPr>
        <w:t>in order to</w:t>
      </w:r>
      <w:proofErr w:type="gramEnd"/>
      <w:r w:rsidRPr="00320513">
        <w:rPr>
          <w:rFonts w:ascii="Times New Roman" w:eastAsia="Times New Roman" w:hAnsi="Times New Roman" w:cs="Times New Roman"/>
          <w:color w:val="000000"/>
        </w:rPr>
        <w:t xml:space="preserve"> include the student(s). Students who are ESL or ELL will be able to contribute to forms of action and movement to display their ideas as a way of translating their understanding throughout the lesson. </w:t>
      </w:r>
    </w:p>
    <w:p w14:paraId="3B1F8667" w14:textId="77777777" w:rsidR="00320513" w:rsidRDefault="00320513" w:rsidP="00320513">
      <w:pPr>
        <w:textAlignment w:val="baseline"/>
        <w:rPr>
          <w:rFonts w:ascii="Times New Roman" w:eastAsia="Times New Roman" w:hAnsi="Times New Roman" w:cs="Times New Roman"/>
          <w:color w:val="000000"/>
        </w:rPr>
      </w:pPr>
    </w:p>
    <w:p w14:paraId="4373E6EC" w14:textId="77777777" w:rsidR="00320513" w:rsidRDefault="00320513" w:rsidP="00320513">
      <w:pPr>
        <w:textAlignment w:val="baseline"/>
        <w:rPr>
          <w:rFonts w:ascii="Times New Roman" w:eastAsia="Times New Roman" w:hAnsi="Times New Roman" w:cs="Times New Roman"/>
          <w:color w:val="000000"/>
        </w:rPr>
      </w:pPr>
    </w:p>
    <w:p w14:paraId="506ECCD7" w14:textId="77777777" w:rsidR="00320513" w:rsidRDefault="00320513" w:rsidP="00320513">
      <w:pPr>
        <w:textAlignment w:val="baseline"/>
        <w:rPr>
          <w:rFonts w:ascii="Times New Roman" w:eastAsia="Times New Roman" w:hAnsi="Times New Roman" w:cs="Times New Roman"/>
          <w:color w:val="000000"/>
        </w:rPr>
      </w:pPr>
    </w:p>
    <w:p w14:paraId="45B53D88" w14:textId="77777777" w:rsidR="00320513" w:rsidRDefault="00320513" w:rsidP="00320513">
      <w:pPr>
        <w:textAlignment w:val="baseline"/>
        <w:rPr>
          <w:rFonts w:ascii="Times New Roman" w:eastAsia="Times New Roman" w:hAnsi="Times New Roman" w:cs="Times New Roman"/>
          <w:color w:val="000000"/>
        </w:rPr>
      </w:pPr>
    </w:p>
    <w:p w14:paraId="550653AF" w14:textId="77777777" w:rsidR="00320513" w:rsidRDefault="00320513" w:rsidP="00320513">
      <w:pPr>
        <w:textAlignment w:val="baseline"/>
        <w:rPr>
          <w:rFonts w:ascii="Times New Roman" w:eastAsia="Times New Roman" w:hAnsi="Times New Roman" w:cs="Times New Roman"/>
          <w:color w:val="000000"/>
        </w:rPr>
      </w:pPr>
    </w:p>
    <w:p w14:paraId="6EC55323" w14:textId="77777777" w:rsidR="00320513" w:rsidRDefault="00320513" w:rsidP="00320513">
      <w:pPr>
        <w:textAlignment w:val="baseline"/>
        <w:rPr>
          <w:rFonts w:ascii="Times New Roman" w:eastAsia="Times New Roman" w:hAnsi="Times New Roman" w:cs="Times New Roman"/>
          <w:color w:val="000000"/>
        </w:rPr>
      </w:pPr>
    </w:p>
    <w:p w14:paraId="23135B81" w14:textId="77777777" w:rsidR="00320513" w:rsidRDefault="00320513" w:rsidP="00320513">
      <w:pPr>
        <w:textAlignment w:val="baseline"/>
        <w:rPr>
          <w:rFonts w:ascii="Times New Roman" w:eastAsia="Times New Roman" w:hAnsi="Times New Roman" w:cs="Times New Roman"/>
          <w:color w:val="000000"/>
        </w:rPr>
      </w:pPr>
    </w:p>
    <w:p w14:paraId="38AA2C05" w14:textId="77777777" w:rsidR="00320513" w:rsidRDefault="00320513" w:rsidP="00320513">
      <w:pPr>
        <w:textAlignment w:val="baseline"/>
        <w:rPr>
          <w:rFonts w:ascii="Times New Roman" w:eastAsia="Times New Roman" w:hAnsi="Times New Roman" w:cs="Times New Roman"/>
          <w:color w:val="000000"/>
        </w:rPr>
      </w:pPr>
    </w:p>
    <w:p w14:paraId="73679295" w14:textId="77777777" w:rsidR="00320513" w:rsidRDefault="00320513" w:rsidP="00320513">
      <w:pPr>
        <w:textAlignment w:val="baseline"/>
        <w:rPr>
          <w:rFonts w:ascii="Times New Roman" w:eastAsia="Times New Roman" w:hAnsi="Times New Roman" w:cs="Times New Roman"/>
          <w:color w:val="000000"/>
        </w:rPr>
      </w:pPr>
    </w:p>
    <w:p w14:paraId="676F4501" w14:textId="77777777" w:rsidR="00320513" w:rsidRDefault="00320513" w:rsidP="00320513">
      <w:pPr>
        <w:textAlignment w:val="baseline"/>
        <w:rPr>
          <w:rFonts w:ascii="Times New Roman" w:eastAsia="Times New Roman" w:hAnsi="Times New Roman" w:cs="Times New Roman"/>
          <w:color w:val="000000"/>
        </w:rPr>
      </w:pPr>
    </w:p>
    <w:p w14:paraId="32B72057" w14:textId="77777777" w:rsidR="00320513" w:rsidRDefault="00320513" w:rsidP="00320513">
      <w:pPr>
        <w:textAlignment w:val="baseline"/>
        <w:rPr>
          <w:rFonts w:ascii="Times New Roman" w:eastAsia="Times New Roman" w:hAnsi="Times New Roman" w:cs="Times New Roman"/>
          <w:color w:val="000000"/>
        </w:rPr>
      </w:pPr>
    </w:p>
    <w:p w14:paraId="36606F71" w14:textId="77777777" w:rsidR="00320513" w:rsidRDefault="00320513" w:rsidP="00320513">
      <w:pPr>
        <w:textAlignment w:val="baseline"/>
        <w:rPr>
          <w:rFonts w:ascii="Times New Roman" w:eastAsia="Times New Roman" w:hAnsi="Times New Roman" w:cs="Times New Roman"/>
          <w:color w:val="000000"/>
        </w:rPr>
      </w:pPr>
    </w:p>
    <w:p w14:paraId="2CA0009E" w14:textId="77777777" w:rsidR="00320513" w:rsidRDefault="00320513" w:rsidP="00320513">
      <w:pPr>
        <w:textAlignment w:val="baseline"/>
        <w:rPr>
          <w:rFonts w:ascii="Times New Roman" w:eastAsia="Times New Roman" w:hAnsi="Times New Roman" w:cs="Times New Roman"/>
          <w:color w:val="000000"/>
        </w:rPr>
      </w:pPr>
    </w:p>
    <w:p w14:paraId="11447A94" w14:textId="77777777" w:rsidR="00320513" w:rsidRDefault="00320513" w:rsidP="00320513">
      <w:pPr>
        <w:textAlignment w:val="baseline"/>
        <w:rPr>
          <w:rFonts w:ascii="Times New Roman" w:eastAsia="Times New Roman" w:hAnsi="Times New Roman" w:cs="Times New Roman"/>
          <w:color w:val="000000"/>
        </w:rPr>
      </w:pPr>
    </w:p>
    <w:p w14:paraId="0B1F36B1" w14:textId="77777777" w:rsidR="00320513" w:rsidRDefault="00320513" w:rsidP="00320513">
      <w:pPr>
        <w:textAlignment w:val="baseline"/>
        <w:rPr>
          <w:rFonts w:ascii="Times New Roman" w:eastAsia="Times New Roman" w:hAnsi="Times New Roman" w:cs="Times New Roman"/>
          <w:color w:val="000000"/>
        </w:rPr>
      </w:pPr>
    </w:p>
    <w:p w14:paraId="4781DD3F" w14:textId="77777777" w:rsidR="00320513" w:rsidRDefault="00320513" w:rsidP="00320513">
      <w:pPr>
        <w:textAlignment w:val="baseline"/>
        <w:rPr>
          <w:rFonts w:ascii="Times New Roman" w:eastAsia="Times New Roman" w:hAnsi="Times New Roman" w:cs="Times New Roman"/>
          <w:color w:val="000000"/>
        </w:rPr>
      </w:pPr>
    </w:p>
    <w:p w14:paraId="5C119586" w14:textId="77777777" w:rsidR="00320513" w:rsidRDefault="00320513" w:rsidP="00320513">
      <w:pPr>
        <w:textAlignment w:val="baseline"/>
        <w:rPr>
          <w:rFonts w:ascii="Times New Roman" w:eastAsia="Times New Roman" w:hAnsi="Times New Roman" w:cs="Times New Roman"/>
          <w:color w:val="000000"/>
        </w:rPr>
      </w:pPr>
    </w:p>
    <w:p w14:paraId="696F0749" w14:textId="77777777" w:rsidR="006358E9" w:rsidRPr="00320513" w:rsidRDefault="006358E9">
      <w:pPr>
        <w:rPr>
          <w:rFonts w:ascii="Times New Roman" w:hAnsi="Times New Roman" w:cs="Times New Roman"/>
        </w:rPr>
      </w:pPr>
    </w:p>
    <w:sectPr w:rsidR="006358E9" w:rsidRPr="00320513" w:rsidSect="0031184F">
      <w:headerReference w:type="even" r:id="rId17"/>
      <w:head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B43F" w14:textId="77777777" w:rsidR="0069104B" w:rsidRDefault="0069104B" w:rsidP="00320513">
      <w:r>
        <w:separator/>
      </w:r>
    </w:p>
  </w:endnote>
  <w:endnote w:type="continuationSeparator" w:id="0">
    <w:p w14:paraId="498512CF" w14:textId="77777777" w:rsidR="0069104B" w:rsidRDefault="0069104B" w:rsidP="0032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274B0" w14:textId="77777777" w:rsidR="0069104B" w:rsidRDefault="0069104B" w:rsidP="00320513">
      <w:r>
        <w:separator/>
      </w:r>
    </w:p>
  </w:footnote>
  <w:footnote w:type="continuationSeparator" w:id="0">
    <w:p w14:paraId="05982578" w14:textId="77777777" w:rsidR="0069104B" w:rsidRDefault="0069104B" w:rsidP="00320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2137903548"/>
      <w:docPartObj>
        <w:docPartGallery w:val="Page Numbers (Top of Page)"/>
        <w:docPartUnique/>
      </w:docPartObj>
    </w:sdtPr>
    <w:sdtEndPr>
      <w:rPr>
        <w:rStyle w:val="a7"/>
      </w:rPr>
    </w:sdtEndPr>
    <w:sdtContent>
      <w:p w14:paraId="62F47545" w14:textId="77777777" w:rsidR="00320513" w:rsidRDefault="00320513" w:rsidP="00A26745">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5743B6D9" w14:textId="77777777" w:rsidR="00320513" w:rsidRDefault="00320513" w:rsidP="00320513">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2053291693"/>
      <w:docPartObj>
        <w:docPartGallery w:val="Page Numbers (Top of Page)"/>
        <w:docPartUnique/>
      </w:docPartObj>
    </w:sdtPr>
    <w:sdtEndPr>
      <w:rPr>
        <w:rStyle w:val="a7"/>
        <w:rFonts w:ascii="Times New Roman" w:hAnsi="Times New Roman" w:cs="Times New Roman"/>
      </w:rPr>
    </w:sdtEndPr>
    <w:sdtContent>
      <w:p w14:paraId="0692D0D1" w14:textId="77777777" w:rsidR="00320513" w:rsidRPr="00320513" w:rsidRDefault="00320513" w:rsidP="00A26745">
        <w:pPr>
          <w:pStyle w:val="a5"/>
          <w:framePr w:wrap="none" w:vAnchor="text" w:hAnchor="margin" w:xAlign="right" w:y="1"/>
          <w:rPr>
            <w:rStyle w:val="a7"/>
            <w:rFonts w:ascii="Times New Roman" w:hAnsi="Times New Roman" w:cs="Times New Roman"/>
          </w:rPr>
        </w:pPr>
        <w:r w:rsidRPr="00320513">
          <w:rPr>
            <w:rStyle w:val="a7"/>
            <w:rFonts w:ascii="Times New Roman" w:hAnsi="Times New Roman" w:cs="Times New Roman"/>
          </w:rPr>
          <w:fldChar w:fldCharType="begin"/>
        </w:r>
        <w:r w:rsidRPr="00320513">
          <w:rPr>
            <w:rStyle w:val="a7"/>
            <w:rFonts w:ascii="Times New Roman" w:hAnsi="Times New Roman" w:cs="Times New Roman"/>
          </w:rPr>
          <w:instrText xml:space="preserve"> PAGE </w:instrText>
        </w:r>
        <w:r w:rsidRPr="00320513">
          <w:rPr>
            <w:rStyle w:val="a7"/>
            <w:rFonts w:ascii="Times New Roman" w:hAnsi="Times New Roman" w:cs="Times New Roman"/>
          </w:rPr>
          <w:fldChar w:fldCharType="separate"/>
        </w:r>
        <w:r w:rsidRPr="00320513">
          <w:rPr>
            <w:rStyle w:val="a7"/>
            <w:rFonts w:ascii="Times New Roman" w:hAnsi="Times New Roman" w:cs="Times New Roman"/>
            <w:noProof/>
          </w:rPr>
          <w:t>1</w:t>
        </w:r>
        <w:r w:rsidRPr="00320513">
          <w:rPr>
            <w:rStyle w:val="a7"/>
            <w:rFonts w:ascii="Times New Roman" w:hAnsi="Times New Roman" w:cs="Times New Roman"/>
          </w:rPr>
          <w:fldChar w:fldCharType="end"/>
        </w:r>
      </w:p>
    </w:sdtContent>
  </w:sdt>
  <w:p w14:paraId="4961A284" w14:textId="77777777" w:rsidR="00320513" w:rsidRPr="00320513" w:rsidRDefault="00320513" w:rsidP="00320513">
    <w:pPr>
      <w:pStyle w:val="a5"/>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316F"/>
    <w:multiLevelType w:val="multilevel"/>
    <w:tmpl w:val="771C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041DE"/>
    <w:multiLevelType w:val="multilevel"/>
    <w:tmpl w:val="5DF6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C1C02"/>
    <w:multiLevelType w:val="multilevel"/>
    <w:tmpl w:val="5FB8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B5004"/>
    <w:multiLevelType w:val="multilevel"/>
    <w:tmpl w:val="EDB2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A74F3"/>
    <w:multiLevelType w:val="multilevel"/>
    <w:tmpl w:val="C3E0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C960BD"/>
    <w:multiLevelType w:val="multilevel"/>
    <w:tmpl w:val="EDEAE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1374A5"/>
    <w:multiLevelType w:val="multilevel"/>
    <w:tmpl w:val="83946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304E9B"/>
    <w:multiLevelType w:val="multilevel"/>
    <w:tmpl w:val="8F0C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1A3B1C"/>
    <w:multiLevelType w:val="multilevel"/>
    <w:tmpl w:val="C85E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5E5752"/>
    <w:multiLevelType w:val="multilevel"/>
    <w:tmpl w:val="43B4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D05896"/>
    <w:multiLevelType w:val="multilevel"/>
    <w:tmpl w:val="5C70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7918075">
    <w:abstractNumId w:val="3"/>
  </w:num>
  <w:num w:numId="2" w16cid:durableId="976256949">
    <w:abstractNumId w:val="9"/>
  </w:num>
  <w:num w:numId="3" w16cid:durableId="1041981904">
    <w:abstractNumId w:val="4"/>
  </w:num>
  <w:num w:numId="4" w16cid:durableId="630094745">
    <w:abstractNumId w:val="0"/>
  </w:num>
  <w:num w:numId="5" w16cid:durableId="383910505">
    <w:abstractNumId w:val="7"/>
  </w:num>
  <w:num w:numId="6" w16cid:durableId="1905943738">
    <w:abstractNumId w:val="8"/>
  </w:num>
  <w:num w:numId="7" w16cid:durableId="15816143">
    <w:abstractNumId w:val="2"/>
  </w:num>
  <w:num w:numId="8" w16cid:durableId="1863350212">
    <w:abstractNumId w:val="5"/>
  </w:num>
  <w:num w:numId="9" w16cid:durableId="1225335559">
    <w:abstractNumId w:val="5"/>
  </w:num>
  <w:num w:numId="10" w16cid:durableId="1296334719">
    <w:abstractNumId w:val="1"/>
  </w:num>
  <w:num w:numId="11" w16cid:durableId="1180974985">
    <w:abstractNumId w:val="10"/>
  </w:num>
  <w:num w:numId="12" w16cid:durableId="1905136659">
    <w:abstractNumId w:val="6"/>
  </w:num>
  <w:num w:numId="13" w16cid:durableId="14019752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13"/>
    <w:rsid w:val="00035799"/>
    <w:rsid w:val="000F5015"/>
    <w:rsid w:val="00182F30"/>
    <w:rsid w:val="0031184F"/>
    <w:rsid w:val="00320513"/>
    <w:rsid w:val="006358E9"/>
    <w:rsid w:val="0069104B"/>
    <w:rsid w:val="0075451E"/>
    <w:rsid w:val="007D27A8"/>
    <w:rsid w:val="00AD26B5"/>
    <w:rsid w:val="00BF7DB4"/>
    <w:rsid w:val="00FA652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C6EF25C"/>
  <w15:chartTrackingRefBased/>
  <w15:docId w15:val="{1DB1C9A3-49AD-8043-A73A-ACDD0557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051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a0"/>
    <w:rsid w:val="00320513"/>
  </w:style>
  <w:style w:type="character" w:styleId="a4">
    <w:name w:val="Hyperlink"/>
    <w:basedOn w:val="a0"/>
    <w:uiPriority w:val="99"/>
    <w:semiHidden/>
    <w:unhideWhenUsed/>
    <w:rsid w:val="00320513"/>
    <w:rPr>
      <w:color w:val="0000FF"/>
      <w:u w:val="single"/>
    </w:rPr>
  </w:style>
  <w:style w:type="paragraph" w:styleId="a5">
    <w:name w:val="header"/>
    <w:basedOn w:val="a"/>
    <w:link w:val="a6"/>
    <w:uiPriority w:val="99"/>
    <w:unhideWhenUsed/>
    <w:rsid w:val="00320513"/>
    <w:pPr>
      <w:tabs>
        <w:tab w:val="center" w:pos="4680"/>
        <w:tab w:val="right" w:pos="9360"/>
      </w:tabs>
    </w:pPr>
  </w:style>
  <w:style w:type="character" w:customStyle="1" w:styleId="a6">
    <w:name w:val="页眉 字符"/>
    <w:basedOn w:val="a0"/>
    <w:link w:val="a5"/>
    <w:uiPriority w:val="99"/>
    <w:rsid w:val="00320513"/>
  </w:style>
  <w:style w:type="character" w:styleId="a7">
    <w:name w:val="page number"/>
    <w:basedOn w:val="a0"/>
    <w:uiPriority w:val="99"/>
    <w:semiHidden/>
    <w:unhideWhenUsed/>
    <w:rsid w:val="00320513"/>
  </w:style>
  <w:style w:type="paragraph" w:styleId="a8">
    <w:name w:val="footer"/>
    <w:basedOn w:val="a"/>
    <w:link w:val="a9"/>
    <w:uiPriority w:val="99"/>
    <w:unhideWhenUsed/>
    <w:rsid w:val="00320513"/>
    <w:pPr>
      <w:tabs>
        <w:tab w:val="center" w:pos="4680"/>
        <w:tab w:val="right" w:pos="9360"/>
      </w:tabs>
    </w:pPr>
  </w:style>
  <w:style w:type="character" w:customStyle="1" w:styleId="a9">
    <w:name w:val="页脚 字符"/>
    <w:basedOn w:val="a0"/>
    <w:link w:val="a8"/>
    <w:uiPriority w:val="99"/>
    <w:rsid w:val="00320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60962">
      <w:bodyDiv w:val="1"/>
      <w:marLeft w:val="0"/>
      <w:marRight w:val="0"/>
      <w:marTop w:val="0"/>
      <w:marBottom w:val="0"/>
      <w:divBdr>
        <w:top w:val="none" w:sz="0" w:space="0" w:color="auto"/>
        <w:left w:val="none" w:sz="0" w:space="0" w:color="auto"/>
        <w:bottom w:val="none" w:sz="0" w:space="0" w:color="auto"/>
        <w:right w:val="none" w:sz="0" w:space="0" w:color="auto"/>
      </w:divBdr>
    </w:div>
    <w:div w:id="116281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o0o2KAhwFI" TargetMode="Externa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youtube.com/watch?v=SPLVhD99CrU" TargetMode="External"/><Relationship Id="rId12" Type="http://schemas.openxmlformats.org/officeDocument/2006/relationships/hyperlink" Target="https://www.youtube.com/watch?v=Po0o2KAhwF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oodlehub.ca/pluginfile.php/1420/mod_book/chapter/1033/amazing_shak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PLVhD99CrU" TargetMode="External"/><Relationship Id="rId5" Type="http://schemas.openxmlformats.org/officeDocument/2006/relationships/footnotes" Target="footnotes.xml"/><Relationship Id="rId15" Type="http://schemas.openxmlformats.org/officeDocument/2006/relationships/hyperlink" Target="https://moodlehub.ca/pluginfile.php/1420/mod_book/chapter/1033/amazing_shake.pdf" TargetMode="External"/><Relationship Id="rId10" Type="http://schemas.openxmlformats.org/officeDocument/2006/relationships/hyperlink" Target="https://quizizz.com/admin/quiz/60674dca6dcf7c001b6d0a4c/8th-grade-plot-elements-revie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odlehub.ca/pluginfile.php/1420/mod_book/chapter/1033/amazing_shake.pdf" TargetMode="External"/><Relationship Id="rId14" Type="http://schemas.openxmlformats.org/officeDocument/2006/relationships/hyperlink" Target="https://www.youtube.com/watch?v=Po0o2KAhw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2193</Words>
  <Characters>12506</Characters>
  <Application>Microsoft Office Word</Application>
  <DocSecurity>0</DocSecurity>
  <Lines>104</Lines>
  <Paragraphs>29</Paragraphs>
  <ScaleCrop>false</ScaleCrop>
  <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Mariconda</dc:creator>
  <cp:keywords/>
  <dc:description/>
  <cp:lastModifiedBy>Siyu Chen</cp:lastModifiedBy>
  <cp:revision>6</cp:revision>
  <dcterms:created xsi:type="dcterms:W3CDTF">2022-10-27T13:19:00Z</dcterms:created>
  <dcterms:modified xsi:type="dcterms:W3CDTF">2023-02-06T22:00:00Z</dcterms:modified>
</cp:coreProperties>
</file>